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A92C" w14:textId="77777777" w:rsidR="004C2F7D" w:rsidRPr="00E80D89" w:rsidRDefault="007B35B5" w:rsidP="00462F25">
      <w:pPr>
        <w:rPr>
          <w:rFonts w:ascii="Verdana" w:hAnsi="Verdana"/>
          <w:b/>
          <w:sz w:val="32"/>
          <w:szCs w:val="32"/>
        </w:rPr>
      </w:pPr>
      <w:r w:rsidRPr="00B172EA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F92DF" wp14:editId="5C025F69">
                <wp:simplePos x="0" y="0"/>
                <wp:positionH relativeFrom="column">
                  <wp:posOffset>-1609090</wp:posOffset>
                </wp:positionH>
                <wp:positionV relativeFrom="paragraph">
                  <wp:posOffset>-67310</wp:posOffset>
                </wp:positionV>
                <wp:extent cx="7577455" cy="635635"/>
                <wp:effectExtent l="0" t="0" r="2349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635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729A7" id="Rectangle 1" o:spid="_x0000_s1026" style="position:absolute;margin-left:-126.7pt;margin-top:-5.3pt;width:596.65pt;height:5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" fillcolor="#4f81bd [3204]" strokecolor="#243f60 [1604]" strokeweight="2pt">
                <v:fill opacity="32125f"/>
              </v:rect>
            </w:pict>
          </mc:Fallback>
        </mc:AlternateContent>
      </w:r>
      <w:r w:rsidR="00F42228" w:rsidRPr="00B172EA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8E0BE40" wp14:editId="60EF90B6">
            <wp:simplePos x="0" y="0"/>
            <wp:positionH relativeFrom="column">
              <wp:posOffset>-26670</wp:posOffset>
            </wp:positionH>
            <wp:positionV relativeFrom="paragraph">
              <wp:posOffset>21590</wp:posOffset>
            </wp:positionV>
            <wp:extent cx="462915" cy="445135"/>
            <wp:effectExtent l="0" t="0" r="0" b="0"/>
            <wp:wrapTight wrapText="bothSides">
              <wp:wrapPolygon edited="0">
                <wp:start x="0" y="0"/>
                <wp:lineTo x="0" y="20337"/>
                <wp:lineTo x="20444" y="20337"/>
                <wp:lineTo x="2044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C5A">
        <w:rPr>
          <w:rFonts w:ascii="Verdana" w:hAnsi="Verdana"/>
          <w:b/>
          <w:sz w:val="32"/>
          <w:szCs w:val="32"/>
        </w:rPr>
        <w:t>Takeaway: M</w:t>
      </w:r>
      <w:r w:rsidR="004C2F7D">
        <w:rPr>
          <w:rFonts w:ascii="Verdana" w:hAnsi="Verdana"/>
          <w:b/>
          <w:sz w:val="32"/>
          <w:szCs w:val="32"/>
        </w:rPr>
        <w:t>5</w:t>
      </w:r>
      <w:r w:rsidR="009E1316">
        <w:rPr>
          <w:rFonts w:ascii="Verdana" w:hAnsi="Verdana"/>
          <w:b/>
          <w:sz w:val="32"/>
          <w:szCs w:val="32"/>
        </w:rPr>
        <w:t xml:space="preserve"> S</w:t>
      </w:r>
      <w:r>
        <w:rPr>
          <w:rFonts w:ascii="Verdana" w:hAnsi="Verdana"/>
          <w:b/>
          <w:sz w:val="32"/>
          <w:szCs w:val="32"/>
        </w:rPr>
        <w:t>16</w:t>
      </w:r>
      <w:r w:rsidR="001A4C5A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 xml:space="preserve">Admission Discharge Criteria </w:t>
      </w:r>
      <w:r w:rsidR="003A2E9F">
        <w:rPr>
          <w:rFonts w:ascii="Verdana" w:hAnsi="Verdana"/>
          <w:b/>
          <w:sz w:val="32"/>
          <w:szCs w:val="32"/>
        </w:rPr>
        <w:t>PLW</w:t>
      </w:r>
    </w:p>
    <w:p w14:paraId="6842001B" w14:textId="77777777" w:rsidR="00462F25" w:rsidRDefault="00462F25" w:rsidP="00462F25">
      <w:pPr>
        <w:rPr>
          <w:rFonts w:ascii="Verdana" w:hAnsi="Verdana"/>
          <w:b/>
          <w:sz w:val="28"/>
          <w:szCs w:val="28"/>
        </w:rPr>
      </w:pPr>
      <w:r w:rsidRPr="004A6741">
        <w:rPr>
          <w:rFonts w:ascii="Verdana" w:hAnsi="Verdana"/>
          <w:b/>
          <w:sz w:val="28"/>
          <w:szCs w:val="28"/>
        </w:rPr>
        <w:t>Key Contents</w:t>
      </w:r>
      <w:r w:rsidR="00B172EA" w:rsidRPr="004A6741">
        <w:rPr>
          <w:rFonts w:ascii="Verdana" w:hAnsi="Verdana"/>
          <w:b/>
          <w:sz w:val="28"/>
          <w:szCs w:val="28"/>
        </w:rPr>
        <w:t>:</w:t>
      </w:r>
    </w:p>
    <w:p w14:paraId="74C2309B" w14:textId="6E23364C" w:rsidR="005470D0" w:rsidRPr="00D00D9D" w:rsidRDefault="005470D0" w:rsidP="005470D0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 w:rsidRPr="00D00D9D">
        <w:rPr>
          <w:rFonts w:ascii="Verdana" w:hAnsi="Verdana"/>
          <w:sz w:val="20"/>
          <w:szCs w:val="20"/>
        </w:rPr>
        <w:t xml:space="preserve">Acute malnutrition (AM) in PLW is defined based on </w:t>
      </w:r>
      <w:r w:rsidRPr="00D00D9D">
        <w:rPr>
          <w:rFonts w:ascii="Verdana" w:hAnsi="Verdana"/>
          <w:b/>
          <w:sz w:val="20"/>
          <w:szCs w:val="20"/>
        </w:rPr>
        <w:t>MUAC only (MUAC &lt;230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00D9D">
        <w:rPr>
          <w:rFonts w:ascii="Verdana" w:hAnsi="Verdana"/>
          <w:b/>
          <w:sz w:val="20"/>
          <w:szCs w:val="20"/>
        </w:rPr>
        <w:t xml:space="preserve">mm). </w:t>
      </w:r>
    </w:p>
    <w:p w14:paraId="58CFA99C" w14:textId="77777777" w:rsidR="005470D0" w:rsidRPr="00D00D9D" w:rsidRDefault="005470D0" w:rsidP="005470D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 w:rsidRPr="00D00D9D">
        <w:rPr>
          <w:rFonts w:ascii="Verdana" w:hAnsi="Verdana" w:cs="Tahoma"/>
          <w:sz w:val="20"/>
          <w:szCs w:val="20"/>
        </w:rPr>
        <w:t xml:space="preserve">Screening for malnutrition by </w:t>
      </w:r>
      <w:r w:rsidRPr="00D00D9D">
        <w:rPr>
          <w:rFonts w:ascii="Verdana" w:hAnsi="Verdana" w:cs="Tahoma"/>
          <w:b/>
          <w:sz w:val="20"/>
          <w:szCs w:val="20"/>
        </w:rPr>
        <w:t>MUAC should be done at the first ANC/PNC</w:t>
      </w:r>
      <w:r w:rsidRPr="00D00D9D">
        <w:rPr>
          <w:rFonts w:ascii="Verdana" w:hAnsi="Verdana" w:cs="Tahoma"/>
          <w:sz w:val="20"/>
          <w:szCs w:val="20"/>
        </w:rPr>
        <w:t xml:space="preserve"> visit (and at every subsequent visit); if no ANC/PNC programme exists, screen all PLW in the health facility or nutrition programme where the PLW presents</w:t>
      </w:r>
    </w:p>
    <w:p w14:paraId="31AAB6E4" w14:textId="77777777" w:rsidR="005470D0" w:rsidRPr="00D00D9D" w:rsidRDefault="005470D0" w:rsidP="005470D0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 w:rsidRPr="00D00D9D">
        <w:rPr>
          <w:rFonts w:ascii="Verdana" w:hAnsi="Verdana"/>
          <w:sz w:val="20"/>
          <w:szCs w:val="20"/>
        </w:rPr>
        <w:t xml:space="preserve">PLW can be admitted </w:t>
      </w:r>
      <w:r w:rsidRPr="00D00D9D">
        <w:rPr>
          <w:rFonts w:ascii="Verdana" w:hAnsi="Verdana"/>
          <w:b/>
          <w:sz w:val="20"/>
          <w:szCs w:val="20"/>
        </w:rPr>
        <w:t>directly into inpatient or outpatient</w:t>
      </w:r>
      <w:r w:rsidRPr="00D00D9D">
        <w:rPr>
          <w:rFonts w:ascii="Verdana" w:hAnsi="Verdana"/>
          <w:sz w:val="20"/>
          <w:szCs w:val="20"/>
        </w:rPr>
        <w:t xml:space="preserve"> according to the admission criteria they present with</w:t>
      </w:r>
    </w:p>
    <w:p w14:paraId="7D370DE9" w14:textId="77777777" w:rsidR="005470D0" w:rsidRPr="00D00D9D" w:rsidRDefault="005470D0" w:rsidP="005470D0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 w:rsidRPr="00D00D9D">
        <w:rPr>
          <w:rFonts w:ascii="Verdana" w:hAnsi="Verdana"/>
          <w:sz w:val="20"/>
          <w:szCs w:val="20"/>
        </w:rPr>
        <w:t xml:space="preserve">PLW with </w:t>
      </w:r>
      <w:r w:rsidRPr="00D00D9D">
        <w:rPr>
          <w:rFonts w:ascii="Verdana" w:hAnsi="Verdana"/>
          <w:b/>
          <w:sz w:val="20"/>
          <w:szCs w:val="20"/>
        </w:rPr>
        <w:t>Severe medical complications</w:t>
      </w:r>
      <w:r w:rsidRPr="00D00D9D">
        <w:rPr>
          <w:rFonts w:ascii="Verdana" w:hAnsi="Verdana"/>
          <w:sz w:val="20"/>
          <w:szCs w:val="20"/>
        </w:rPr>
        <w:t xml:space="preserve"> will be admitted into inpatient care (maternity)</w:t>
      </w:r>
    </w:p>
    <w:p w14:paraId="441D8F9E" w14:textId="77777777" w:rsidR="005470D0" w:rsidRPr="00D00D9D" w:rsidRDefault="005470D0" w:rsidP="005470D0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D00D9D">
        <w:rPr>
          <w:rFonts w:ascii="Verdana" w:hAnsi="Verdana"/>
          <w:b/>
          <w:bCs/>
          <w:sz w:val="20"/>
          <w:szCs w:val="20"/>
        </w:rPr>
        <w:t>Adolescent PLW</w:t>
      </w:r>
      <w:r w:rsidRPr="00D00D9D">
        <w:rPr>
          <w:rFonts w:ascii="Verdana" w:hAnsi="Verdana"/>
          <w:sz w:val="20"/>
          <w:szCs w:val="20"/>
        </w:rPr>
        <w:t xml:space="preserve"> (&lt;19 years), </w:t>
      </w:r>
      <w:r w:rsidRPr="00D00D9D">
        <w:rPr>
          <w:rFonts w:ascii="Verdana" w:hAnsi="Verdana"/>
          <w:b/>
          <w:bCs/>
          <w:sz w:val="20"/>
          <w:szCs w:val="20"/>
        </w:rPr>
        <w:t>regardless of their MUAC</w:t>
      </w:r>
      <w:r w:rsidRPr="00D00D9D">
        <w:rPr>
          <w:rFonts w:ascii="Verdana" w:hAnsi="Verdana"/>
          <w:sz w:val="20"/>
          <w:szCs w:val="20"/>
        </w:rPr>
        <w:t xml:space="preserve"> will receive nutritional treatment in outpatient care in order to support their maternal and foetal growth.</w:t>
      </w:r>
    </w:p>
    <w:p w14:paraId="3D1B707F" w14:textId="77777777" w:rsidR="005470D0" w:rsidRPr="00D00D9D" w:rsidRDefault="005470D0" w:rsidP="005470D0">
      <w:pPr>
        <w:pStyle w:val="CommentText"/>
        <w:numPr>
          <w:ilvl w:val="0"/>
          <w:numId w:val="15"/>
        </w:numPr>
        <w:spacing w:line="276" w:lineRule="auto"/>
        <w:rPr>
          <w:rFonts w:ascii="Verdana" w:hAnsi="Verdana"/>
          <w:sz w:val="20"/>
          <w:szCs w:val="20"/>
          <w:lang w:val="en-GB"/>
        </w:rPr>
      </w:pPr>
      <w:r w:rsidRPr="00D00D9D">
        <w:rPr>
          <w:rFonts w:ascii="Verdana" w:hAnsi="Verdana"/>
          <w:sz w:val="20"/>
          <w:szCs w:val="20"/>
          <w:lang w:val="en-GB"/>
        </w:rPr>
        <w:t xml:space="preserve">In settings where </w:t>
      </w:r>
      <w:r w:rsidRPr="00D00D9D">
        <w:rPr>
          <w:rFonts w:ascii="Verdana" w:hAnsi="Verdana"/>
          <w:b/>
          <w:sz w:val="20"/>
          <w:szCs w:val="20"/>
          <w:lang w:val="en-GB"/>
        </w:rPr>
        <w:t>there is no nutrition programme</w:t>
      </w:r>
      <w:r w:rsidRPr="00D00D9D">
        <w:rPr>
          <w:rFonts w:ascii="Verdana" w:hAnsi="Verdana"/>
          <w:sz w:val="20"/>
          <w:szCs w:val="20"/>
          <w:lang w:val="en-GB"/>
        </w:rPr>
        <w:t xml:space="preserve"> in place (TSFP, ATFC), all AM PLW </w:t>
      </w:r>
      <w:r w:rsidRPr="00D00D9D">
        <w:rPr>
          <w:rFonts w:ascii="Verdana" w:hAnsi="Verdana"/>
          <w:b/>
          <w:sz w:val="20"/>
          <w:szCs w:val="20"/>
          <w:lang w:val="en-GB"/>
        </w:rPr>
        <w:t>should receive nutritional treatment</w:t>
      </w:r>
      <w:r w:rsidRPr="00D00D9D">
        <w:rPr>
          <w:rFonts w:ascii="Verdana" w:hAnsi="Verdana"/>
          <w:sz w:val="20"/>
          <w:szCs w:val="20"/>
          <w:lang w:val="en-GB"/>
        </w:rPr>
        <w:t xml:space="preserve"> at any general or specialised health facility (</w:t>
      </w:r>
      <w:r w:rsidRPr="00D00D9D">
        <w:rPr>
          <w:rFonts w:ascii="Verdana" w:hAnsi="Verdana"/>
          <w:b/>
          <w:sz w:val="20"/>
          <w:szCs w:val="20"/>
          <w:lang w:val="en-GB"/>
        </w:rPr>
        <w:t>OPD, ANC/PNC, maternity</w:t>
      </w:r>
      <w:r w:rsidRPr="00D00D9D">
        <w:rPr>
          <w:rFonts w:ascii="Verdana" w:hAnsi="Verdana"/>
          <w:sz w:val="20"/>
          <w:szCs w:val="20"/>
          <w:lang w:val="en-GB"/>
        </w:rPr>
        <w:t>)</w:t>
      </w:r>
    </w:p>
    <w:p w14:paraId="60B798A5" w14:textId="77777777" w:rsidR="005470D0" w:rsidRPr="00D00D9D" w:rsidRDefault="005470D0" w:rsidP="005470D0">
      <w:pPr>
        <w:pStyle w:val="CommentText"/>
        <w:numPr>
          <w:ilvl w:val="0"/>
          <w:numId w:val="15"/>
        </w:numPr>
        <w:spacing w:line="276" w:lineRule="auto"/>
        <w:rPr>
          <w:rFonts w:ascii="Verdana" w:hAnsi="Verdana"/>
          <w:sz w:val="20"/>
          <w:szCs w:val="20"/>
          <w:lang w:val="en-GB"/>
        </w:rPr>
      </w:pPr>
      <w:r w:rsidRPr="00D00D9D">
        <w:rPr>
          <w:rFonts w:ascii="Verdana" w:hAnsi="Verdana"/>
          <w:sz w:val="20"/>
          <w:szCs w:val="20"/>
          <w:lang w:val="en-GB"/>
        </w:rPr>
        <w:t xml:space="preserve">The </w:t>
      </w:r>
      <w:r w:rsidRPr="00D00D9D">
        <w:rPr>
          <w:rFonts w:ascii="Verdana" w:hAnsi="Verdana"/>
          <w:b/>
          <w:sz w:val="20"/>
          <w:szCs w:val="20"/>
          <w:lang w:val="en-GB"/>
        </w:rPr>
        <w:t>discharge criteria</w:t>
      </w:r>
      <w:r w:rsidRPr="00D00D9D">
        <w:rPr>
          <w:rFonts w:ascii="Verdana" w:hAnsi="Verdana"/>
          <w:sz w:val="20"/>
          <w:szCs w:val="20"/>
          <w:lang w:val="en-GB"/>
        </w:rPr>
        <w:t xml:space="preserve"> for PLW considers all the following aspects: </w:t>
      </w:r>
    </w:p>
    <w:p w14:paraId="7E67C9FB" w14:textId="77777777" w:rsidR="005470D0" w:rsidRPr="00D00D9D" w:rsidRDefault="005470D0" w:rsidP="005470D0">
      <w:pPr>
        <w:pStyle w:val="CommentText"/>
        <w:numPr>
          <w:ilvl w:val="1"/>
          <w:numId w:val="15"/>
        </w:numPr>
        <w:spacing w:line="276" w:lineRule="auto"/>
        <w:rPr>
          <w:rFonts w:ascii="Verdana" w:hAnsi="Verdana"/>
          <w:sz w:val="20"/>
          <w:szCs w:val="20"/>
          <w:lang w:val="en-GB"/>
        </w:rPr>
      </w:pPr>
      <w:r w:rsidRPr="00D00D9D">
        <w:rPr>
          <w:rFonts w:ascii="Verdana" w:hAnsi="Verdana"/>
          <w:sz w:val="20"/>
          <w:szCs w:val="20"/>
          <w:lang w:val="en-GB"/>
        </w:rPr>
        <w:t>42 days after delivery for pregnant women (covering the post-partum period)</w:t>
      </w:r>
    </w:p>
    <w:p w14:paraId="6EBC8C6E" w14:textId="77777777" w:rsidR="005470D0" w:rsidRPr="00D00D9D" w:rsidRDefault="005470D0" w:rsidP="005470D0">
      <w:pPr>
        <w:pStyle w:val="CommentText"/>
        <w:numPr>
          <w:ilvl w:val="1"/>
          <w:numId w:val="15"/>
        </w:numPr>
        <w:spacing w:line="276" w:lineRule="auto"/>
        <w:rPr>
          <w:rFonts w:ascii="Verdana" w:hAnsi="Verdana"/>
          <w:sz w:val="20"/>
          <w:szCs w:val="20"/>
          <w:lang w:val="en-GB"/>
        </w:rPr>
      </w:pPr>
      <w:r w:rsidRPr="00D00D9D">
        <w:rPr>
          <w:rFonts w:ascii="Verdana" w:hAnsi="Verdana"/>
          <w:sz w:val="20"/>
          <w:szCs w:val="20"/>
          <w:lang w:val="en-GB"/>
        </w:rPr>
        <w:t>MUAC &gt; 230 mm (</w:t>
      </w:r>
      <w:r w:rsidRPr="00D00D9D">
        <w:rPr>
          <w:rFonts w:ascii="Verdana" w:hAnsi="Verdana"/>
          <w:i/>
          <w:iCs/>
          <w:sz w:val="20"/>
          <w:szCs w:val="20"/>
          <w:lang w:val="en-GB"/>
        </w:rPr>
        <w:t>or until 6 months after delivery if MUAC criteria is not reached)</w:t>
      </w:r>
    </w:p>
    <w:p w14:paraId="526447AE" w14:textId="77777777" w:rsidR="005470D0" w:rsidRPr="00D00D9D" w:rsidRDefault="005470D0" w:rsidP="005470D0">
      <w:pPr>
        <w:pStyle w:val="CommentText"/>
        <w:numPr>
          <w:ilvl w:val="1"/>
          <w:numId w:val="15"/>
        </w:numPr>
        <w:spacing w:line="276" w:lineRule="auto"/>
        <w:rPr>
          <w:rFonts w:ascii="Verdana" w:hAnsi="Verdana"/>
          <w:sz w:val="20"/>
          <w:szCs w:val="20"/>
          <w:lang w:val="en-GB"/>
        </w:rPr>
      </w:pPr>
      <w:r w:rsidRPr="00D00D9D">
        <w:rPr>
          <w:rFonts w:ascii="Verdana" w:hAnsi="Verdana"/>
          <w:sz w:val="20"/>
          <w:szCs w:val="20"/>
          <w:lang w:val="en-GB"/>
        </w:rPr>
        <w:t xml:space="preserve">No breastfeeding problems </w:t>
      </w:r>
      <w:r w:rsidRPr="00D00D9D">
        <w:rPr>
          <w:rFonts w:ascii="Verdana" w:hAnsi="Verdana"/>
          <w:i/>
          <w:iCs/>
          <w:sz w:val="20"/>
          <w:szCs w:val="20"/>
          <w:lang w:val="en-GB"/>
        </w:rPr>
        <w:t xml:space="preserve">(child is gaining weight) </w:t>
      </w:r>
    </w:p>
    <w:p w14:paraId="6C1EB174" w14:textId="77777777" w:rsidR="005470D0" w:rsidRPr="00D00D9D" w:rsidRDefault="005470D0" w:rsidP="005470D0">
      <w:pPr>
        <w:pStyle w:val="CommentText"/>
        <w:numPr>
          <w:ilvl w:val="1"/>
          <w:numId w:val="15"/>
        </w:numPr>
        <w:spacing w:line="276" w:lineRule="auto"/>
        <w:rPr>
          <w:rFonts w:ascii="Verdana" w:hAnsi="Verdana"/>
          <w:sz w:val="20"/>
          <w:szCs w:val="20"/>
          <w:lang w:val="en-GB"/>
        </w:rPr>
      </w:pPr>
      <w:r w:rsidRPr="00D00D9D">
        <w:rPr>
          <w:rFonts w:ascii="Verdana" w:hAnsi="Verdana"/>
          <w:sz w:val="20"/>
          <w:szCs w:val="20"/>
          <w:lang w:val="en-GB"/>
        </w:rPr>
        <w:t>Stable physical and mental condition (with follow up arranged for ongoing problems if need be)</w:t>
      </w:r>
    </w:p>
    <w:p w14:paraId="708AA7C6" w14:textId="77777777" w:rsidR="005470D0" w:rsidRPr="00D00D9D" w:rsidRDefault="005470D0" w:rsidP="005470D0">
      <w:pPr>
        <w:pStyle w:val="CommentText"/>
        <w:numPr>
          <w:ilvl w:val="1"/>
          <w:numId w:val="15"/>
        </w:numPr>
        <w:spacing w:line="276" w:lineRule="auto"/>
        <w:rPr>
          <w:rFonts w:ascii="Verdana" w:hAnsi="Verdana"/>
          <w:sz w:val="20"/>
          <w:szCs w:val="20"/>
          <w:lang w:val="en-GB"/>
        </w:rPr>
      </w:pPr>
      <w:r w:rsidRPr="00D00D9D">
        <w:rPr>
          <w:rFonts w:ascii="Verdana" w:hAnsi="Verdana"/>
          <w:sz w:val="20"/>
          <w:szCs w:val="20"/>
          <w:lang w:val="en-GB"/>
        </w:rPr>
        <w:t>TT vaccine up-to-date</w:t>
      </w:r>
    </w:p>
    <w:p w14:paraId="672A6659" w14:textId="125341DB" w:rsidR="00227AC2" w:rsidRPr="003A2E9F" w:rsidRDefault="005470D0" w:rsidP="005470D0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="Verdana" w:hAnsi="Verdana"/>
          <w:b/>
          <w:sz w:val="24"/>
          <w:szCs w:val="24"/>
        </w:rPr>
      </w:pPr>
      <w:r w:rsidRPr="00D00D9D">
        <w:rPr>
          <w:rFonts w:ascii="Verdana" w:hAnsi="Verdana"/>
          <w:sz w:val="20"/>
          <w:szCs w:val="20"/>
        </w:rPr>
        <w:t>It is necessary to do an assessment of the psychosocial state of the mother to avoid putting their infant at risk of harmful care practices</w:t>
      </w:r>
    </w:p>
    <w:sectPr w:rsidR="00227AC2" w:rsidRPr="003A2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4206"/>
    <w:multiLevelType w:val="hybridMultilevel"/>
    <w:tmpl w:val="28408400"/>
    <w:lvl w:ilvl="0" w:tplc="2E524B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6871"/>
    <w:multiLevelType w:val="hybridMultilevel"/>
    <w:tmpl w:val="2C7E6D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8CF"/>
    <w:multiLevelType w:val="hybridMultilevel"/>
    <w:tmpl w:val="36C802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7520"/>
    <w:multiLevelType w:val="hybridMultilevel"/>
    <w:tmpl w:val="398ACD9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98EF1F4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BE96110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u w:val="single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379"/>
    <w:multiLevelType w:val="hybridMultilevel"/>
    <w:tmpl w:val="AC24902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73827"/>
    <w:multiLevelType w:val="hybridMultilevel"/>
    <w:tmpl w:val="F8B0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3929"/>
    <w:multiLevelType w:val="hybridMultilevel"/>
    <w:tmpl w:val="2D9E5BD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B40E9"/>
    <w:multiLevelType w:val="hybridMultilevel"/>
    <w:tmpl w:val="FD6A74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E7F1F"/>
    <w:multiLevelType w:val="hybridMultilevel"/>
    <w:tmpl w:val="325C7B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9A1"/>
    <w:multiLevelType w:val="hybridMultilevel"/>
    <w:tmpl w:val="0AD282EE"/>
    <w:lvl w:ilvl="0" w:tplc="0C3E02C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3667466D"/>
    <w:multiLevelType w:val="hybridMultilevel"/>
    <w:tmpl w:val="04A6D5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36D01"/>
    <w:multiLevelType w:val="hybridMultilevel"/>
    <w:tmpl w:val="58845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B540C"/>
    <w:multiLevelType w:val="hybridMultilevel"/>
    <w:tmpl w:val="41A83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6A64"/>
    <w:multiLevelType w:val="hybridMultilevel"/>
    <w:tmpl w:val="A9AA62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30B2E"/>
    <w:multiLevelType w:val="hybridMultilevel"/>
    <w:tmpl w:val="3EB28E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75BC"/>
    <w:multiLevelType w:val="hybridMultilevel"/>
    <w:tmpl w:val="F6B4086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E099F"/>
    <w:multiLevelType w:val="hybridMultilevel"/>
    <w:tmpl w:val="3DD204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450A9"/>
    <w:multiLevelType w:val="hybridMultilevel"/>
    <w:tmpl w:val="6062EB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0D4"/>
    <w:multiLevelType w:val="hybridMultilevel"/>
    <w:tmpl w:val="28F6EAB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9" w15:restartNumberingAfterBreak="0">
    <w:nsid w:val="6FAD03B8"/>
    <w:multiLevelType w:val="hybridMultilevel"/>
    <w:tmpl w:val="8C24BC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54523"/>
    <w:multiLevelType w:val="hybridMultilevel"/>
    <w:tmpl w:val="1D908D3E"/>
    <w:lvl w:ilvl="0" w:tplc="2E524B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21A0B"/>
    <w:multiLevelType w:val="hybridMultilevel"/>
    <w:tmpl w:val="A1CA69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2365">
    <w:abstractNumId w:val="5"/>
  </w:num>
  <w:num w:numId="2" w16cid:durableId="1154181358">
    <w:abstractNumId w:val="1"/>
  </w:num>
  <w:num w:numId="3" w16cid:durableId="96142066">
    <w:abstractNumId w:val="16"/>
  </w:num>
  <w:num w:numId="4" w16cid:durableId="1924408818">
    <w:abstractNumId w:val="10"/>
  </w:num>
  <w:num w:numId="5" w16cid:durableId="1350718520">
    <w:abstractNumId w:val="3"/>
  </w:num>
  <w:num w:numId="6" w16cid:durableId="1045450759">
    <w:abstractNumId w:val="12"/>
  </w:num>
  <w:num w:numId="7" w16cid:durableId="1922326854">
    <w:abstractNumId w:val="13"/>
  </w:num>
  <w:num w:numId="8" w16cid:durableId="970018203">
    <w:abstractNumId w:val="14"/>
  </w:num>
  <w:num w:numId="9" w16cid:durableId="686247459">
    <w:abstractNumId w:val="11"/>
  </w:num>
  <w:num w:numId="10" w16cid:durableId="2143959607">
    <w:abstractNumId w:val="2"/>
  </w:num>
  <w:num w:numId="11" w16cid:durableId="1910576613">
    <w:abstractNumId w:val="4"/>
  </w:num>
  <w:num w:numId="12" w16cid:durableId="2126653682">
    <w:abstractNumId w:val="6"/>
  </w:num>
  <w:num w:numId="13" w16cid:durableId="330061963">
    <w:abstractNumId w:val="21"/>
  </w:num>
  <w:num w:numId="14" w16cid:durableId="1708025059">
    <w:abstractNumId w:val="20"/>
  </w:num>
  <w:num w:numId="15" w16cid:durableId="75172002">
    <w:abstractNumId w:val="15"/>
  </w:num>
  <w:num w:numId="16" w16cid:durableId="1767533243">
    <w:abstractNumId w:val="19"/>
  </w:num>
  <w:num w:numId="17" w16cid:durableId="733891868">
    <w:abstractNumId w:val="7"/>
  </w:num>
  <w:num w:numId="18" w16cid:durableId="1031882064">
    <w:abstractNumId w:val="8"/>
  </w:num>
  <w:num w:numId="19" w16cid:durableId="825626424">
    <w:abstractNumId w:val="9"/>
  </w:num>
  <w:num w:numId="20" w16cid:durableId="749473288">
    <w:abstractNumId w:val="18"/>
  </w:num>
  <w:num w:numId="21" w16cid:durableId="270742339">
    <w:abstractNumId w:val="17"/>
  </w:num>
  <w:num w:numId="22" w16cid:durableId="131113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5"/>
    <w:rsid w:val="00002524"/>
    <w:rsid w:val="0001454D"/>
    <w:rsid w:val="00015714"/>
    <w:rsid w:val="000211FC"/>
    <w:rsid w:val="00027CD7"/>
    <w:rsid w:val="00032960"/>
    <w:rsid w:val="00056F89"/>
    <w:rsid w:val="00060055"/>
    <w:rsid w:val="00066C3D"/>
    <w:rsid w:val="000704FA"/>
    <w:rsid w:val="000711DE"/>
    <w:rsid w:val="000730B3"/>
    <w:rsid w:val="00075FD8"/>
    <w:rsid w:val="00077C22"/>
    <w:rsid w:val="00091A27"/>
    <w:rsid w:val="0009424E"/>
    <w:rsid w:val="000A152B"/>
    <w:rsid w:val="000A18B1"/>
    <w:rsid w:val="000A3A32"/>
    <w:rsid w:val="000A5767"/>
    <w:rsid w:val="000B4BE0"/>
    <w:rsid w:val="000B5450"/>
    <w:rsid w:val="000B56BC"/>
    <w:rsid w:val="000C5EAF"/>
    <w:rsid w:val="000D0367"/>
    <w:rsid w:val="000E15E3"/>
    <w:rsid w:val="000E2C61"/>
    <w:rsid w:val="000E305E"/>
    <w:rsid w:val="000E54C9"/>
    <w:rsid w:val="000F5712"/>
    <w:rsid w:val="001015BE"/>
    <w:rsid w:val="00101DFF"/>
    <w:rsid w:val="00102899"/>
    <w:rsid w:val="00106307"/>
    <w:rsid w:val="001114F4"/>
    <w:rsid w:val="00114D71"/>
    <w:rsid w:val="00117014"/>
    <w:rsid w:val="0012715A"/>
    <w:rsid w:val="001357EF"/>
    <w:rsid w:val="0014391C"/>
    <w:rsid w:val="001462E9"/>
    <w:rsid w:val="001464AC"/>
    <w:rsid w:val="001525FC"/>
    <w:rsid w:val="00152A6D"/>
    <w:rsid w:val="00153A24"/>
    <w:rsid w:val="00167A1E"/>
    <w:rsid w:val="00173FA7"/>
    <w:rsid w:val="00175EBC"/>
    <w:rsid w:val="00185768"/>
    <w:rsid w:val="00191D8C"/>
    <w:rsid w:val="00193D8E"/>
    <w:rsid w:val="001966F5"/>
    <w:rsid w:val="001A4C5A"/>
    <w:rsid w:val="001B60E4"/>
    <w:rsid w:val="001C658C"/>
    <w:rsid w:val="001E3DB6"/>
    <w:rsid w:val="001E53BE"/>
    <w:rsid w:val="001F1C8D"/>
    <w:rsid w:val="001F3F03"/>
    <w:rsid w:val="001F423E"/>
    <w:rsid w:val="001F5337"/>
    <w:rsid w:val="00200402"/>
    <w:rsid w:val="0020209D"/>
    <w:rsid w:val="0020364E"/>
    <w:rsid w:val="002038C4"/>
    <w:rsid w:val="00220718"/>
    <w:rsid w:val="00220B30"/>
    <w:rsid w:val="00227AC2"/>
    <w:rsid w:val="002341B9"/>
    <w:rsid w:val="0023598D"/>
    <w:rsid w:val="002411FB"/>
    <w:rsid w:val="0024158F"/>
    <w:rsid w:val="00250E3B"/>
    <w:rsid w:val="002564CB"/>
    <w:rsid w:val="002640DA"/>
    <w:rsid w:val="0026650A"/>
    <w:rsid w:val="002814B5"/>
    <w:rsid w:val="00281A36"/>
    <w:rsid w:val="00282B52"/>
    <w:rsid w:val="0028365B"/>
    <w:rsid w:val="002952DC"/>
    <w:rsid w:val="00297C44"/>
    <w:rsid w:val="002A03A7"/>
    <w:rsid w:val="002A21D2"/>
    <w:rsid w:val="002A329D"/>
    <w:rsid w:val="002A5ABC"/>
    <w:rsid w:val="002A64D2"/>
    <w:rsid w:val="002A79C8"/>
    <w:rsid w:val="002B5A53"/>
    <w:rsid w:val="002C22AF"/>
    <w:rsid w:val="002D01BF"/>
    <w:rsid w:val="002E17ED"/>
    <w:rsid w:val="002E3F72"/>
    <w:rsid w:val="003028D4"/>
    <w:rsid w:val="00303D12"/>
    <w:rsid w:val="003041DA"/>
    <w:rsid w:val="00306E53"/>
    <w:rsid w:val="00331DBA"/>
    <w:rsid w:val="00332755"/>
    <w:rsid w:val="003339CD"/>
    <w:rsid w:val="00342E07"/>
    <w:rsid w:val="003449A8"/>
    <w:rsid w:val="003523BE"/>
    <w:rsid w:val="00353CAD"/>
    <w:rsid w:val="00362327"/>
    <w:rsid w:val="003655A2"/>
    <w:rsid w:val="00365E80"/>
    <w:rsid w:val="00371F4C"/>
    <w:rsid w:val="00376AE0"/>
    <w:rsid w:val="00377227"/>
    <w:rsid w:val="0038283B"/>
    <w:rsid w:val="00383630"/>
    <w:rsid w:val="00391DF1"/>
    <w:rsid w:val="00392DD0"/>
    <w:rsid w:val="003A2E9F"/>
    <w:rsid w:val="003A6BDA"/>
    <w:rsid w:val="003B1AEF"/>
    <w:rsid w:val="003C19E2"/>
    <w:rsid w:val="003C46B5"/>
    <w:rsid w:val="003C6D98"/>
    <w:rsid w:val="003D0C8D"/>
    <w:rsid w:val="003D2C8B"/>
    <w:rsid w:val="003D668E"/>
    <w:rsid w:val="003D76E2"/>
    <w:rsid w:val="003E3EAE"/>
    <w:rsid w:val="003E7818"/>
    <w:rsid w:val="00410184"/>
    <w:rsid w:val="004162E5"/>
    <w:rsid w:val="00417A97"/>
    <w:rsid w:val="004321EB"/>
    <w:rsid w:val="00432FD7"/>
    <w:rsid w:val="00437907"/>
    <w:rsid w:val="00440F39"/>
    <w:rsid w:val="0044512F"/>
    <w:rsid w:val="00446C66"/>
    <w:rsid w:val="00450DAF"/>
    <w:rsid w:val="004540D9"/>
    <w:rsid w:val="00462F25"/>
    <w:rsid w:val="00465FD9"/>
    <w:rsid w:val="0046635E"/>
    <w:rsid w:val="0047171D"/>
    <w:rsid w:val="0047250A"/>
    <w:rsid w:val="00475287"/>
    <w:rsid w:val="004761F8"/>
    <w:rsid w:val="00480986"/>
    <w:rsid w:val="00485353"/>
    <w:rsid w:val="00486EA0"/>
    <w:rsid w:val="00493014"/>
    <w:rsid w:val="004960F4"/>
    <w:rsid w:val="0049798A"/>
    <w:rsid w:val="004A2260"/>
    <w:rsid w:val="004A31F9"/>
    <w:rsid w:val="004A6741"/>
    <w:rsid w:val="004A7DA2"/>
    <w:rsid w:val="004B0F00"/>
    <w:rsid w:val="004B4A9D"/>
    <w:rsid w:val="004C067D"/>
    <w:rsid w:val="004C2F7D"/>
    <w:rsid w:val="004C581A"/>
    <w:rsid w:val="004D5EAD"/>
    <w:rsid w:val="004F1ECB"/>
    <w:rsid w:val="004F2331"/>
    <w:rsid w:val="004F3800"/>
    <w:rsid w:val="004F3E1F"/>
    <w:rsid w:val="004F7DA2"/>
    <w:rsid w:val="0051437D"/>
    <w:rsid w:val="00516A16"/>
    <w:rsid w:val="005207C4"/>
    <w:rsid w:val="00524CAD"/>
    <w:rsid w:val="00530085"/>
    <w:rsid w:val="00530CB8"/>
    <w:rsid w:val="005319BE"/>
    <w:rsid w:val="00531CAC"/>
    <w:rsid w:val="0053696C"/>
    <w:rsid w:val="00543DFE"/>
    <w:rsid w:val="005470D0"/>
    <w:rsid w:val="00550187"/>
    <w:rsid w:val="00562737"/>
    <w:rsid w:val="00567AAA"/>
    <w:rsid w:val="00572C02"/>
    <w:rsid w:val="00572E0F"/>
    <w:rsid w:val="00573F86"/>
    <w:rsid w:val="0057547F"/>
    <w:rsid w:val="00581F08"/>
    <w:rsid w:val="00586D6F"/>
    <w:rsid w:val="005901F8"/>
    <w:rsid w:val="00594072"/>
    <w:rsid w:val="005A0886"/>
    <w:rsid w:val="005A307C"/>
    <w:rsid w:val="005A46F7"/>
    <w:rsid w:val="005A4ECF"/>
    <w:rsid w:val="005A7DBC"/>
    <w:rsid w:val="005B48DE"/>
    <w:rsid w:val="005D15F9"/>
    <w:rsid w:val="005D6FB2"/>
    <w:rsid w:val="005D7544"/>
    <w:rsid w:val="005E0DAB"/>
    <w:rsid w:val="005E603F"/>
    <w:rsid w:val="005E727F"/>
    <w:rsid w:val="005F680E"/>
    <w:rsid w:val="00602C86"/>
    <w:rsid w:val="006103ED"/>
    <w:rsid w:val="00623978"/>
    <w:rsid w:val="00623F32"/>
    <w:rsid w:val="006273D1"/>
    <w:rsid w:val="006318DA"/>
    <w:rsid w:val="00632F2A"/>
    <w:rsid w:val="00635FD9"/>
    <w:rsid w:val="00640EB9"/>
    <w:rsid w:val="0064139F"/>
    <w:rsid w:val="00645390"/>
    <w:rsid w:val="00645B8C"/>
    <w:rsid w:val="00654C5B"/>
    <w:rsid w:val="00661322"/>
    <w:rsid w:val="006639A0"/>
    <w:rsid w:val="0066520A"/>
    <w:rsid w:val="00666BCB"/>
    <w:rsid w:val="0066734C"/>
    <w:rsid w:val="00675F65"/>
    <w:rsid w:val="00684C0F"/>
    <w:rsid w:val="00692134"/>
    <w:rsid w:val="006A0FDE"/>
    <w:rsid w:val="006A5A9B"/>
    <w:rsid w:val="006B6852"/>
    <w:rsid w:val="006B7866"/>
    <w:rsid w:val="006C76C4"/>
    <w:rsid w:val="006D096C"/>
    <w:rsid w:val="006D1EF5"/>
    <w:rsid w:val="006D1F19"/>
    <w:rsid w:val="006D57AD"/>
    <w:rsid w:val="006D7EEF"/>
    <w:rsid w:val="006E30B4"/>
    <w:rsid w:val="006E3B41"/>
    <w:rsid w:val="006F6A86"/>
    <w:rsid w:val="0070414C"/>
    <w:rsid w:val="00722879"/>
    <w:rsid w:val="00723590"/>
    <w:rsid w:val="00725478"/>
    <w:rsid w:val="00725C0F"/>
    <w:rsid w:val="00727286"/>
    <w:rsid w:val="007315BB"/>
    <w:rsid w:val="007414B8"/>
    <w:rsid w:val="007416A9"/>
    <w:rsid w:val="007446B7"/>
    <w:rsid w:val="00747B22"/>
    <w:rsid w:val="00752457"/>
    <w:rsid w:val="0075432D"/>
    <w:rsid w:val="007555F4"/>
    <w:rsid w:val="0077451F"/>
    <w:rsid w:val="00781885"/>
    <w:rsid w:val="00796AA2"/>
    <w:rsid w:val="007A1175"/>
    <w:rsid w:val="007A59D4"/>
    <w:rsid w:val="007B35B5"/>
    <w:rsid w:val="007D04AD"/>
    <w:rsid w:val="007D4491"/>
    <w:rsid w:val="007D7672"/>
    <w:rsid w:val="007E38CC"/>
    <w:rsid w:val="007E795B"/>
    <w:rsid w:val="007F551A"/>
    <w:rsid w:val="00805C3E"/>
    <w:rsid w:val="00813482"/>
    <w:rsid w:val="00821B0E"/>
    <w:rsid w:val="008244E5"/>
    <w:rsid w:val="008339AD"/>
    <w:rsid w:val="00834556"/>
    <w:rsid w:val="0083476B"/>
    <w:rsid w:val="008405C7"/>
    <w:rsid w:val="008407AD"/>
    <w:rsid w:val="0085172B"/>
    <w:rsid w:val="008547EC"/>
    <w:rsid w:val="00857390"/>
    <w:rsid w:val="008676AD"/>
    <w:rsid w:val="00876B40"/>
    <w:rsid w:val="00880049"/>
    <w:rsid w:val="0088238A"/>
    <w:rsid w:val="0089168F"/>
    <w:rsid w:val="00896FF4"/>
    <w:rsid w:val="008978CE"/>
    <w:rsid w:val="008979BB"/>
    <w:rsid w:val="008A6302"/>
    <w:rsid w:val="008B5FB9"/>
    <w:rsid w:val="008D3BD9"/>
    <w:rsid w:val="008D7141"/>
    <w:rsid w:val="008E69C2"/>
    <w:rsid w:val="008F5220"/>
    <w:rsid w:val="00901DF1"/>
    <w:rsid w:val="00903C02"/>
    <w:rsid w:val="00925BB7"/>
    <w:rsid w:val="009374EB"/>
    <w:rsid w:val="00943649"/>
    <w:rsid w:val="009462BC"/>
    <w:rsid w:val="009467CA"/>
    <w:rsid w:val="00951DEF"/>
    <w:rsid w:val="00954E27"/>
    <w:rsid w:val="009561E0"/>
    <w:rsid w:val="00966D42"/>
    <w:rsid w:val="00974431"/>
    <w:rsid w:val="00985471"/>
    <w:rsid w:val="0099025D"/>
    <w:rsid w:val="00990F20"/>
    <w:rsid w:val="00991870"/>
    <w:rsid w:val="00993602"/>
    <w:rsid w:val="00993DE8"/>
    <w:rsid w:val="009A0DA7"/>
    <w:rsid w:val="009A51A4"/>
    <w:rsid w:val="009A53D3"/>
    <w:rsid w:val="009A5692"/>
    <w:rsid w:val="009B39C8"/>
    <w:rsid w:val="009B51F1"/>
    <w:rsid w:val="009B5829"/>
    <w:rsid w:val="009B76D2"/>
    <w:rsid w:val="009C4C09"/>
    <w:rsid w:val="009E1316"/>
    <w:rsid w:val="009E2320"/>
    <w:rsid w:val="009E356E"/>
    <w:rsid w:val="009E7603"/>
    <w:rsid w:val="00A11EFE"/>
    <w:rsid w:val="00A14707"/>
    <w:rsid w:val="00A229B0"/>
    <w:rsid w:val="00A234CD"/>
    <w:rsid w:val="00A26114"/>
    <w:rsid w:val="00A34CF6"/>
    <w:rsid w:val="00A40A30"/>
    <w:rsid w:val="00A50BAA"/>
    <w:rsid w:val="00A538E9"/>
    <w:rsid w:val="00A54375"/>
    <w:rsid w:val="00A575C6"/>
    <w:rsid w:val="00A80DC7"/>
    <w:rsid w:val="00A82A7D"/>
    <w:rsid w:val="00A839AE"/>
    <w:rsid w:val="00A85D99"/>
    <w:rsid w:val="00A9112F"/>
    <w:rsid w:val="00A958E3"/>
    <w:rsid w:val="00A95D75"/>
    <w:rsid w:val="00A966AF"/>
    <w:rsid w:val="00A96F11"/>
    <w:rsid w:val="00AB1A69"/>
    <w:rsid w:val="00AB6673"/>
    <w:rsid w:val="00AB7372"/>
    <w:rsid w:val="00AB7839"/>
    <w:rsid w:val="00AB7D40"/>
    <w:rsid w:val="00AC142E"/>
    <w:rsid w:val="00AC1CC4"/>
    <w:rsid w:val="00AC6563"/>
    <w:rsid w:val="00AC6758"/>
    <w:rsid w:val="00AC7287"/>
    <w:rsid w:val="00AD0780"/>
    <w:rsid w:val="00AE0115"/>
    <w:rsid w:val="00AE0ADE"/>
    <w:rsid w:val="00AE344C"/>
    <w:rsid w:val="00AE3C6D"/>
    <w:rsid w:val="00AE7446"/>
    <w:rsid w:val="00AF6BBB"/>
    <w:rsid w:val="00B12442"/>
    <w:rsid w:val="00B137FD"/>
    <w:rsid w:val="00B172EA"/>
    <w:rsid w:val="00B22257"/>
    <w:rsid w:val="00B27A9A"/>
    <w:rsid w:val="00B30511"/>
    <w:rsid w:val="00B40201"/>
    <w:rsid w:val="00B4382C"/>
    <w:rsid w:val="00B454E2"/>
    <w:rsid w:val="00B47E13"/>
    <w:rsid w:val="00B63F24"/>
    <w:rsid w:val="00B700B3"/>
    <w:rsid w:val="00B90CA5"/>
    <w:rsid w:val="00B92308"/>
    <w:rsid w:val="00BA3DBD"/>
    <w:rsid w:val="00BA40D9"/>
    <w:rsid w:val="00BA7358"/>
    <w:rsid w:val="00BB1C4D"/>
    <w:rsid w:val="00BB76DE"/>
    <w:rsid w:val="00BC0B0C"/>
    <w:rsid w:val="00BC2430"/>
    <w:rsid w:val="00BC6879"/>
    <w:rsid w:val="00BE25CE"/>
    <w:rsid w:val="00BE43D1"/>
    <w:rsid w:val="00BE533D"/>
    <w:rsid w:val="00C05254"/>
    <w:rsid w:val="00C100E7"/>
    <w:rsid w:val="00C12DBD"/>
    <w:rsid w:val="00C14CC1"/>
    <w:rsid w:val="00C20625"/>
    <w:rsid w:val="00C220AC"/>
    <w:rsid w:val="00C241A7"/>
    <w:rsid w:val="00C32476"/>
    <w:rsid w:val="00C3469B"/>
    <w:rsid w:val="00C40F0A"/>
    <w:rsid w:val="00C415C6"/>
    <w:rsid w:val="00C53B8D"/>
    <w:rsid w:val="00C54A7B"/>
    <w:rsid w:val="00C5590E"/>
    <w:rsid w:val="00C6491A"/>
    <w:rsid w:val="00C6512C"/>
    <w:rsid w:val="00C83B72"/>
    <w:rsid w:val="00C914BB"/>
    <w:rsid w:val="00C93CB1"/>
    <w:rsid w:val="00CA4676"/>
    <w:rsid w:val="00CA70EE"/>
    <w:rsid w:val="00CA7FB6"/>
    <w:rsid w:val="00CB1817"/>
    <w:rsid w:val="00CB1CA9"/>
    <w:rsid w:val="00CB54DD"/>
    <w:rsid w:val="00CC19A2"/>
    <w:rsid w:val="00CC43C8"/>
    <w:rsid w:val="00CE39EE"/>
    <w:rsid w:val="00CE410E"/>
    <w:rsid w:val="00CE4448"/>
    <w:rsid w:val="00CF3BA6"/>
    <w:rsid w:val="00CF3FCB"/>
    <w:rsid w:val="00CF7011"/>
    <w:rsid w:val="00D07F10"/>
    <w:rsid w:val="00D10E1C"/>
    <w:rsid w:val="00D121BE"/>
    <w:rsid w:val="00D23F32"/>
    <w:rsid w:val="00D26D59"/>
    <w:rsid w:val="00D31D38"/>
    <w:rsid w:val="00D328E5"/>
    <w:rsid w:val="00D3591D"/>
    <w:rsid w:val="00D407F8"/>
    <w:rsid w:val="00D47D0F"/>
    <w:rsid w:val="00D61083"/>
    <w:rsid w:val="00D62FF9"/>
    <w:rsid w:val="00D805FD"/>
    <w:rsid w:val="00D8440F"/>
    <w:rsid w:val="00DA168B"/>
    <w:rsid w:val="00DA4002"/>
    <w:rsid w:val="00DA6B1F"/>
    <w:rsid w:val="00DB51CB"/>
    <w:rsid w:val="00DC6A2A"/>
    <w:rsid w:val="00DD59FD"/>
    <w:rsid w:val="00DF494B"/>
    <w:rsid w:val="00DF4E6E"/>
    <w:rsid w:val="00E03E95"/>
    <w:rsid w:val="00E06B9F"/>
    <w:rsid w:val="00E25090"/>
    <w:rsid w:val="00E33A4C"/>
    <w:rsid w:val="00E340AD"/>
    <w:rsid w:val="00E34629"/>
    <w:rsid w:val="00E34CFC"/>
    <w:rsid w:val="00E3538D"/>
    <w:rsid w:val="00E35EC2"/>
    <w:rsid w:val="00E407B4"/>
    <w:rsid w:val="00E440B1"/>
    <w:rsid w:val="00E44A41"/>
    <w:rsid w:val="00E50139"/>
    <w:rsid w:val="00E604B5"/>
    <w:rsid w:val="00E62BE4"/>
    <w:rsid w:val="00E67E2C"/>
    <w:rsid w:val="00E72F9C"/>
    <w:rsid w:val="00E735C7"/>
    <w:rsid w:val="00E76A0F"/>
    <w:rsid w:val="00E80D89"/>
    <w:rsid w:val="00E83556"/>
    <w:rsid w:val="00E838AB"/>
    <w:rsid w:val="00E841AA"/>
    <w:rsid w:val="00E846D1"/>
    <w:rsid w:val="00E93CB8"/>
    <w:rsid w:val="00EA6376"/>
    <w:rsid w:val="00EB00EC"/>
    <w:rsid w:val="00EB109D"/>
    <w:rsid w:val="00EB6AF3"/>
    <w:rsid w:val="00EC5322"/>
    <w:rsid w:val="00ED0478"/>
    <w:rsid w:val="00ED2D72"/>
    <w:rsid w:val="00ED30CA"/>
    <w:rsid w:val="00ED43F7"/>
    <w:rsid w:val="00ED4C83"/>
    <w:rsid w:val="00ED6491"/>
    <w:rsid w:val="00EF4C1B"/>
    <w:rsid w:val="00F23FA0"/>
    <w:rsid w:val="00F41B91"/>
    <w:rsid w:val="00F42228"/>
    <w:rsid w:val="00F4584C"/>
    <w:rsid w:val="00F512A3"/>
    <w:rsid w:val="00F54038"/>
    <w:rsid w:val="00F55A51"/>
    <w:rsid w:val="00F616FF"/>
    <w:rsid w:val="00F703D9"/>
    <w:rsid w:val="00F73058"/>
    <w:rsid w:val="00F85A65"/>
    <w:rsid w:val="00F9186A"/>
    <w:rsid w:val="00F91895"/>
    <w:rsid w:val="00F92BF3"/>
    <w:rsid w:val="00F940F2"/>
    <w:rsid w:val="00F94DB2"/>
    <w:rsid w:val="00F97BD5"/>
    <w:rsid w:val="00FB4335"/>
    <w:rsid w:val="00FC001B"/>
    <w:rsid w:val="00FC32F6"/>
    <w:rsid w:val="00FD17BF"/>
    <w:rsid w:val="00FD19E8"/>
    <w:rsid w:val="00FD2071"/>
    <w:rsid w:val="00FD5332"/>
    <w:rsid w:val="00FD7655"/>
    <w:rsid w:val="00FE3858"/>
    <w:rsid w:val="00FE788B"/>
    <w:rsid w:val="00FE7BEB"/>
    <w:rsid w:val="00FF0218"/>
    <w:rsid w:val="00FF38AC"/>
    <w:rsid w:val="20B8FCF1"/>
    <w:rsid w:val="3111F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B76BD"/>
  <w15:docId w15:val="{9A1D1992-D94E-B842-8059-95E0D671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56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56BC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75FD8"/>
    <w:pPr>
      <w:spacing w:after="0" w:line="240" w:lineRule="auto"/>
      <w:ind w:left="720"/>
    </w:pPr>
    <w:rPr>
      <w:rFonts w:ascii="Calibri" w:eastAsiaTheme="minorEastAsia" w:hAnsi="Calibri" w:cs="Times New Roman"/>
      <w:lang w:eastAsia="en-GB"/>
    </w:rPr>
  </w:style>
  <w:style w:type="character" w:customStyle="1" w:styleId="ListParagraphChar">
    <w:name w:val="List Paragraph Char"/>
    <w:link w:val="ListParagraph"/>
    <w:locked/>
    <w:rsid w:val="00075FD8"/>
    <w:rPr>
      <w:rFonts w:ascii="Calibri" w:eastAsiaTheme="minorEastAsia" w:hAnsi="Calibri" w:cs="Times New Roman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7B35B5"/>
    <w:pPr>
      <w:spacing w:line="240" w:lineRule="auto"/>
    </w:pPr>
    <w:rPr>
      <w:sz w:val="24"/>
      <w:szCs w:val="24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5B5"/>
    <w:rPr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470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5470D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aab738-2f7d-4cde-8d2b-eeae14c19eed">DOCID-497702069-5982</_dlc_DocId>
    <_dlc_DocIdUrl xmlns="b5aab738-2f7d-4cde-8d2b-eeae14c19eed">
      <Url>https://msfintl.sharepoint.com/sites/msfintlcommunities/nwg/_layouts/15/DocIdRedir.aspx?ID=DOCID-497702069-5982</Url>
      <Description>DOCID-497702069-5982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C9FA251BCA643A41D5B3A7221CA66" ma:contentTypeVersion="266" ma:contentTypeDescription="Create a new document." ma:contentTypeScope="" ma:versionID="e64a18f75e50b50ec781f1987724148d">
  <xsd:schema xmlns:xsd="http://www.w3.org/2001/XMLSchema" xmlns:xs="http://www.w3.org/2001/XMLSchema" xmlns:p="http://schemas.microsoft.com/office/2006/metadata/properties" xmlns:ns2="7106a1f7-aa68-4e54-8229-61ee4fb8762f" xmlns:ns3="b5aab738-2f7d-4cde-8d2b-eeae14c19eed" targetNamespace="http://schemas.microsoft.com/office/2006/metadata/properties" ma:root="true" ma:fieldsID="58f8fb2cde64811c9e846e51b0ab56e7" ns2:_="" ns3:_="">
    <xsd:import namespace="7106a1f7-aa68-4e54-8229-61ee4fb8762f"/>
    <xsd:import namespace="b5aab738-2f7d-4cde-8d2b-eeae14c19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1f7-aa68-4e54-8229-61ee4fb87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DC27F-4BA2-44B2-89AA-54165C79F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B8ED4-CCEA-41D7-9B59-6C39013A288A}">
  <ds:schemaRefs>
    <ds:schemaRef ds:uri="http://schemas.microsoft.com/office/2006/metadata/properties"/>
    <ds:schemaRef ds:uri="http://schemas.microsoft.com/office/infopath/2007/PartnerControls"/>
    <ds:schemaRef ds:uri="b5aab738-2f7d-4cde-8d2b-eeae14c19eed"/>
  </ds:schemaRefs>
</ds:datastoreItem>
</file>

<file path=customXml/itemProps3.xml><?xml version="1.0" encoding="utf-8"?>
<ds:datastoreItem xmlns:ds="http://schemas.openxmlformats.org/officeDocument/2006/customXml" ds:itemID="{293AA62E-1A85-40B8-B3B1-A1AF64D3D3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9D15D8-3514-491E-9F65-1E09511B5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6a1f7-aa68-4e54-8229-61ee4fb8762f"/>
    <ds:schemaRef ds:uri="b5aab738-2f7d-4cde-8d2b-eeae14c19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Fisher</dc:creator>
  <cp:lastModifiedBy>Nuria Salse</cp:lastModifiedBy>
  <cp:revision>3</cp:revision>
  <dcterms:created xsi:type="dcterms:W3CDTF">2022-09-25T06:17:00Z</dcterms:created>
  <dcterms:modified xsi:type="dcterms:W3CDTF">2022-09-25T06:18:00Z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0x0101001FAC9FA251BCA643A41D5B3A7221CA66</vt:lpwstr>
  </property>
  <property fmtid="{D5CDD505-2E9C-101B-9397-08002B2CF9AE}" pid="3" name="_dlc_DocIdItemGuid">
    <vt:lpwstr>360d3d76-0f50-483e-88b2-273ae612bae0</vt:lpwstr>
  </property>
</Properties>
</file>