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AFE5" w14:textId="77777777" w:rsidR="00651C87" w:rsidRPr="00B73703" w:rsidRDefault="00651C87" w:rsidP="00651C87">
      <w:pPr>
        <w:pStyle w:val="ListParagraph"/>
        <w:spacing w:line="276" w:lineRule="auto"/>
        <w:ind w:left="1068"/>
        <w:rPr>
          <w:rFonts w:ascii="Verdana" w:hAnsi="Verdana"/>
          <w:sz w:val="20"/>
          <w:szCs w:val="20"/>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582224" w:rsidRPr="00582224" w14:paraId="7DC6C984" w14:textId="77777777" w:rsidTr="00582224">
        <w:trPr>
          <w:trHeight w:val="3109"/>
        </w:trPr>
        <w:tc>
          <w:tcPr>
            <w:tcW w:w="9033" w:type="dxa"/>
            <w:shd w:val="clear" w:color="auto" w:fill="D9E2F3" w:themeFill="accent1" w:themeFillTint="33"/>
          </w:tcPr>
          <w:p w14:paraId="7F136194" w14:textId="77777777" w:rsidR="00582224" w:rsidRPr="00D00D9D" w:rsidRDefault="00582224" w:rsidP="00CC1B54">
            <w:pPr>
              <w:pStyle w:val="ListParagraph"/>
              <w:ind w:left="216"/>
              <w:rPr>
                <w:rFonts w:asciiTheme="minorHAnsi" w:hAnsiTheme="minorHAnsi" w:cstheme="minorBidi"/>
                <w:sz w:val="20"/>
                <w:szCs w:val="20"/>
                <w:lang w:val="en-GB"/>
              </w:rPr>
            </w:pPr>
          </w:p>
          <w:p w14:paraId="25936846" w14:textId="77777777" w:rsidR="00582224" w:rsidRPr="00D00D9D" w:rsidRDefault="00582224" w:rsidP="00CC1B54">
            <w:pPr>
              <w:contextualSpacing/>
              <w:jc w:val="both"/>
              <w:rPr>
                <w:b/>
                <w:sz w:val="20"/>
                <w:szCs w:val="20"/>
                <w:lang w:val="en-GB"/>
              </w:rPr>
            </w:pPr>
            <w:r w:rsidRPr="00D00D9D">
              <w:rPr>
                <w:b/>
                <w:sz w:val="20"/>
                <w:szCs w:val="20"/>
                <w:lang w:val="en-GB"/>
              </w:rPr>
              <w:t>Case 1: Pregnant woman in India</w:t>
            </w:r>
          </w:p>
          <w:p w14:paraId="23140280" w14:textId="77777777" w:rsidR="00582224" w:rsidRPr="00D00D9D" w:rsidRDefault="00582224" w:rsidP="00CC1B54">
            <w:pPr>
              <w:contextualSpacing/>
              <w:jc w:val="both"/>
              <w:rPr>
                <w:sz w:val="20"/>
                <w:szCs w:val="20"/>
                <w:lang w:val="en-GB"/>
              </w:rPr>
            </w:pPr>
          </w:p>
          <w:p w14:paraId="51B09D66" w14:textId="77777777" w:rsidR="00582224" w:rsidRPr="00D00D9D" w:rsidRDefault="00582224" w:rsidP="00582224">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A 18-year-old pregnant woman is being followed-up at the ANC service</w:t>
            </w:r>
          </w:p>
          <w:p w14:paraId="7F933508" w14:textId="77777777" w:rsidR="00582224" w:rsidRPr="00D00D9D" w:rsidRDefault="00582224" w:rsidP="00582224">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She does not present any medical complications and has a good appetite</w:t>
            </w:r>
          </w:p>
          <w:p w14:paraId="4D667216" w14:textId="77777777" w:rsidR="00582224" w:rsidRPr="00D00D9D" w:rsidRDefault="00582224" w:rsidP="00582224">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There is no nutrition programme available</w:t>
            </w:r>
          </w:p>
          <w:p w14:paraId="6E338B55" w14:textId="77777777" w:rsidR="00582224" w:rsidRPr="00D00D9D" w:rsidRDefault="00582224" w:rsidP="00582224">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Her MUAC is 235 mm</w:t>
            </w:r>
          </w:p>
          <w:p w14:paraId="4A7537CF" w14:textId="77777777" w:rsidR="00582224" w:rsidRPr="00D00D9D" w:rsidRDefault="00582224" w:rsidP="00CC1B54">
            <w:pPr>
              <w:contextualSpacing/>
              <w:jc w:val="both"/>
              <w:rPr>
                <w:sz w:val="20"/>
                <w:szCs w:val="20"/>
                <w:lang w:val="en-GB"/>
              </w:rPr>
            </w:pPr>
          </w:p>
          <w:p w14:paraId="0DEAEAD3" w14:textId="77777777" w:rsidR="00582224" w:rsidRPr="00D00D9D" w:rsidRDefault="00582224" w:rsidP="00CC1B54">
            <w:pPr>
              <w:contextualSpacing/>
              <w:jc w:val="both"/>
              <w:rPr>
                <w:b/>
                <w:sz w:val="20"/>
                <w:szCs w:val="20"/>
                <w:lang w:val="en-GB"/>
              </w:rPr>
            </w:pPr>
            <w:r w:rsidRPr="00D00D9D">
              <w:rPr>
                <w:b/>
                <w:sz w:val="20"/>
                <w:szCs w:val="20"/>
                <w:lang w:val="en-GB"/>
              </w:rPr>
              <w:t xml:space="preserve">Question: </w:t>
            </w:r>
          </w:p>
          <w:p w14:paraId="083F6657" w14:textId="77777777" w:rsidR="00582224" w:rsidRPr="00D00D9D" w:rsidRDefault="00582224" w:rsidP="00CC1B54">
            <w:pPr>
              <w:contextualSpacing/>
              <w:jc w:val="both"/>
              <w:rPr>
                <w:b/>
                <w:sz w:val="20"/>
                <w:szCs w:val="20"/>
                <w:lang w:val="en-GB"/>
              </w:rPr>
            </w:pPr>
            <w:r w:rsidRPr="00D00D9D">
              <w:rPr>
                <w:b/>
                <w:sz w:val="20"/>
                <w:szCs w:val="20"/>
                <w:lang w:val="en-GB"/>
              </w:rPr>
              <w:t>How do you classify this patient according to the different categories on the wall?</w:t>
            </w:r>
          </w:p>
          <w:p w14:paraId="0345C83D" w14:textId="77777777" w:rsidR="00582224" w:rsidRPr="00D00D9D" w:rsidRDefault="00582224" w:rsidP="00CC1B54">
            <w:pPr>
              <w:contextualSpacing/>
              <w:jc w:val="both"/>
              <w:rPr>
                <w:sz w:val="20"/>
                <w:szCs w:val="20"/>
                <w:lang w:val="en-GB"/>
              </w:rPr>
            </w:pPr>
          </w:p>
          <w:p w14:paraId="271F7B38" w14:textId="7585C6B7" w:rsidR="00582224" w:rsidRPr="00D00D9D" w:rsidRDefault="00582224" w:rsidP="00CC1B54">
            <w:pPr>
              <w:contextualSpacing/>
              <w:jc w:val="both"/>
              <w:rPr>
                <w:b/>
                <w:bCs/>
                <w:sz w:val="20"/>
                <w:szCs w:val="20"/>
                <w:lang w:val="en-GB"/>
              </w:rPr>
            </w:pPr>
          </w:p>
        </w:tc>
      </w:tr>
    </w:tbl>
    <w:p w14:paraId="761E4615" w14:textId="77777777" w:rsidR="00651C87" w:rsidRPr="00582224" w:rsidRDefault="00651C87" w:rsidP="00651C87">
      <w:pPr>
        <w:rPr>
          <w:sz w:val="20"/>
          <w:szCs w:val="20"/>
          <w:lang w:val="en-US"/>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651C87" w:rsidRPr="00582224" w14:paraId="4CD6F48A" w14:textId="77777777" w:rsidTr="0069350E">
        <w:trPr>
          <w:trHeight w:val="2450"/>
        </w:trPr>
        <w:tc>
          <w:tcPr>
            <w:tcW w:w="9033" w:type="dxa"/>
            <w:shd w:val="clear" w:color="auto" w:fill="D9E2F3" w:themeFill="accent1" w:themeFillTint="33"/>
          </w:tcPr>
          <w:p w14:paraId="02738A3F" w14:textId="77777777" w:rsidR="00651C87" w:rsidRPr="00F72B8B" w:rsidRDefault="00651C87" w:rsidP="0069350E">
            <w:pPr>
              <w:pStyle w:val="ListParagraph"/>
              <w:ind w:left="216"/>
              <w:rPr>
                <w:rFonts w:asciiTheme="minorHAnsi" w:hAnsiTheme="minorHAnsi" w:cstheme="minorBidi"/>
                <w:sz w:val="20"/>
                <w:szCs w:val="20"/>
                <w:lang w:val="en-GB"/>
              </w:rPr>
            </w:pPr>
          </w:p>
          <w:p w14:paraId="258B34AE" w14:textId="788A52E2" w:rsidR="00651C87" w:rsidRPr="00A163C0" w:rsidRDefault="00651C87" w:rsidP="0069350E">
            <w:pPr>
              <w:contextualSpacing/>
              <w:jc w:val="both"/>
              <w:rPr>
                <w:b/>
                <w:sz w:val="20"/>
                <w:szCs w:val="20"/>
                <w:lang w:val="en-GB"/>
              </w:rPr>
            </w:pPr>
            <w:r w:rsidRPr="00A163C0">
              <w:rPr>
                <w:b/>
                <w:sz w:val="20"/>
                <w:szCs w:val="20"/>
                <w:lang w:val="en-GB"/>
              </w:rPr>
              <w:t xml:space="preserve">Case </w:t>
            </w:r>
            <w:r>
              <w:rPr>
                <w:b/>
                <w:sz w:val="20"/>
                <w:szCs w:val="20"/>
                <w:lang w:val="en-GB"/>
              </w:rPr>
              <w:t>2</w:t>
            </w:r>
            <w:r w:rsidR="001F7B92">
              <w:rPr>
                <w:b/>
                <w:sz w:val="20"/>
                <w:szCs w:val="20"/>
                <w:lang w:val="en-GB"/>
              </w:rPr>
              <w:t>: Pregnant woma</w:t>
            </w:r>
            <w:r w:rsidRPr="00A163C0">
              <w:rPr>
                <w:b/>
                <w:sz w:val="20"/>
                <w:szCs w:val="20"/>
                <w:lang w:val="en-GB"/>
              </w:rPr>
              <w:t>n</w:t>
            </w:r>
            <w:r>
              <w:rPr>
                <w:b/>
                <w:sz w:val="20"/>
                <w:szCs w:val="20"/>
                <w:lang w:val="en-GB"/>
              </w:rPr>
              <w:t xml:space="preserve"> in Nigeria</w:t>
            </w:r>
          </w:p>
          <w:p w14:paraId="6870CDFA" w14:textId="77777777" w:rsidR="00651C87" w:rsidRDefault="00651C87" w:rsidP="0069350E">
            <w:pPr>
              <w:contextualSpacing/>
              <w:jc w:val="both"/>
              <w:rPr>
                <w:sz w:val="20"/>
                <w:szCs w:val="20"/>
                <w:lang w:val="en-GB"/>
              </w:rPr>
            </w:pPr>
          </w:p>
          <w:p w14:paraId="4A9AEDB3" w14:textId="6DE047A4" w:rsidR="00651C87" w:rsidRDefault="00651C87" w:rsidP="00651C87">
            <w:pPr>
              <w:pStyle w:val="ListParagraph"/>
              <w:numPr>
                <w:ilvl w:val="0"/>
                <w:numId w:val="1"/>
              </w:numPr>
              <w:contextualSpacing/>
              <w:jc w:val="both"/>
              <w:rPr>
                <w:rFonts w:ascii="Verdana" w:hAnsi="Verdana"/>
                <w:sz w:val="20"/>
                <w:szCs w:val="20"/>
                <w:lang w:val="en-GB"/>
              </w:rPr>
            </w:pPr>
            <w:r w:rsidRPr="00DD2E3A">
              <w:rPr>
                <w:rFonts w:ascii="Verdana" w:hAnsi="Verdana"/>
                <w:sz w:val="20"/>
                <w:szCs w:val="20"/>
                <w:lang w:val="en-GB"/>
              </w:rPr>
              <w:t xml:space="preserve">A </w:t>
            </w:r>
            <w:r>
              <w:rPr>
                <w:rFonts w:ascii="Verdana" w:hAnsi="Verdana"/>
                <w:sz w:val="20"/>
                <w:szCs w:val="20"/>
                <w:lang w:val="en-GB"/>
              </w:rPr>
              <w:t xml:space="preserve">20 </w:t>
            </w:r>
            <w:r w:rsidR="00044E34">
              <w:rPr>
                <w:rFonts w:ascii="Verdana" w:hAnsi="Verdana"/>
                <w:sz w:val="20"/>
                <w:szCs w:val="20"/>
                <w:lang w:val="en-GB"/>
              </w:rPr>
              <w:t>year</w:t>
            </w:r>
            <w:r w:rsidR="001F7B92">
              <w:rPr>
                <w:rFonts w:ascii="Verdana" w:hAnsi="Verdana"/>
                <w:sz w:val="20"/>
                <w:szCs w:val="20"/>
                <w:lang w:val="en-GB"/>
              </w:rPr>
              <w:t xml:space="preserve"> old pregnant woma</w:t>
            </w:r>
            <w:r w:rsidRPr="00DD2E3A">
              <w:rPr>
                <w:rFonts w:ascii="Verdana" w:hAnsi="Verdana"/>
                <w:sz w:val="20"/>
                <w:szCs w:val="20"/>
                <w:lang w:val="en-GB"/>
              </w:rPr>
              <w:t xml:space="preserve">n </w:t>
            </w:r>
            <w:r>
              <w:rPr>
                <w:rFonts w:ascii="Verdana" w:hAnsi="Verdana"/>
                <w:sz w:val="20"/>
                <w:szCs w:val="20"/>
                <w:lang w:val="en-GB"/>
              </w:rPr>
              <w:t>comes spontaneously</w:t>
            </w:r>
            <w:r w:rsidR="00044E34">
              <w:rPr>
                <w:rFonts w:ascii="Verdana" w:hAnsi="Verdana"/>
                <w:sz w:val="20"/>
                <w:szCs w:val="20"/>
                <w:lang w:val="en-GB"/>
              </w:rPr>
              <w:t xml:space="preserve"> to the triage at the hospital. </w:t>
            </w:r>
          </w:p>
          <w:p w14:paraId="349DCBDD"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She has difficulty breathing and fever</w:t>
            </w:r>
          </w:p>
          <w:p w14:paraId="24A29CFA" w14:textId="77777777" w:rsidR="00651C87" w:rsidRPr="00DD2E3A"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MUAC is 186 mm</w:t>
            </w:r>
          </w:p>
          <w:p w14:paraId="0D6CE56F" w14:textId="77777777" w:rsidR="00651C87" w:rsidRDefault="00651C87" w:rsidP="0069350E">
            <w:pPr>
              <w:contextualSpacing/>
              <w:jc w:val="both"/>
              <w:rPr>
                <w:sz w:val="20"/>
                <w:szCs w:val="20"/>
                <w:lang w:val="en-GB"/>
              </w:rPr>
            </w:pPr>
          </w:p>
          <w:p w14:paraId="25AA9929" w14:textId="77777777" w:rsidR="00651C87" w:rsidRDefault="00651C87" w:rsidP="0069350E">
            <w:pPr>
              <w:contextualSpacing/>
              <w:jc w:val="both"/>
              <w:rPr>
                <w:b/>
                <w:sz w:val="20"/>
                <w:szCs w:val="20"/>
                <w:lang w:val="en-GB"/>
              </w:rPr>
            </w:pPr>
            <w:r>
              <w:rPr>
                <w:b/>
                <w:sz w:val="20"/>
                <w:szCs w:val="20"/>
                <w:lang w:val="en-GB"/>
              </w:rPr>
              <w:t xml:space="preserve">Question: </w:t>
            </w:r>
          </w:p>
          <w:p w14:paraId="1CC27876" w14:textId="77777777" w:rsidR="00651C87" w:rsidRPr="007526DC" w:rsidRDefault="00651C87" w:rsidP="0069350E">
            <w:pPr>
              <w:contextualSpacing/>
              <w:jc w:val="both"/>
              <w:rPr>
                <w:b/>
                <w:sz w:val="20"/>
                <w:szCs w:val="20"/>
                <w:lang w:val="en-GB"/>
              </w:rPr>
            </w:pPr>
            <w:r w:rsidRPr="007526DC">
              <w:rPr>
                <w:b/>
                <w:sz w:val="20"/>
                <w:szCs w:val="20"/>
                <w:lang w:val="en-GB"/>
              </w:rPr>
              <w:t>How do you classify this patient according to the different categories on the wall?</w:t>
            </w:r>
          </w:p>
          <w:p w14:paraId="6B94140A" w14:textId="77777777" w:rsidR="00651C87" w:rsidRDefault="00651C87" w:rsidP="0069350E">
            <w:pPr>
              <w:contextualSpacing/>
              <w:jc w:val="both"/>
              <w:rPr>
                <w:sz w:val="20"/>
                <w:szCs w:val="20"/>
                <w:lang w:val="en-GB"/>
              </w:rPr>
            </w:pPr>
          </w:p>
          <w:p w14:paraId="2AD1C749" w14:textId="77777777" w:rsidR="00651C87" w:rsidRPr="00A163C0" w:rsidRDefault="00651C87" w:rsidP="0069350E">
            <w:pPr>
              <w:contextualSpacing/>
              <w:jc w:val="both"/>
              <w:rPr>
                <w:b/>
                <w:sz w:val="20"/>
                <w:szCs w:val="20"/>
                <w:lang w:val="en-GB"/>
              </w:rPr>
            </w:pPr>
          </w:p>
        </w:tc>
      </w:tr>
    </w:tbl>
    <w:p w14:paraId="6D7034BC" w14:textId="77777777" w:rsidR="00651C87" w:rsidRDefault="00651C87" w:rsidP="00651C87">
      <w:pPr>
        <w:rPr>
          <w:sz w:val="20"/>
          <w:szCs w:val="20"/>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651C87" w:rsidRPr="00582224" w14:paraId="78E56933" w14:textId="77777777" w:rsidTr="0069350E">
        <w:trPr>
          <w:trHeight w:val="2450"/>
        </w:trPr>
        <w:tc>
          <w:tcPr>
            <w:tcW w:w="9033" w:type="dxa"/>
            <w:shd w:val="clear" w:color="auto" w:fill="D9E2F3" w:themeFill="accent1" w:themeFillTint="33"/>
          </w:tcPr>
          <w:p w14:paraId="04A41200" w14:textId="77777777" w:rsidR="00651C87" w:rsidRPr="00F72B8B" w:rsidRDefault="00651C87" w:rsidP="0069350E">
            <w:pPr>
              <w:pStyle w:val="ListParagraph"/>
              <w:ind w:left="216"/>
              <w:rPr>
                <w:rFonts w:asciiTheme="minorHAnsi" w:hAnsiTheme="minorHAnsi" w:cstheme="minorBidi"/>
                <w:sz w:val="20"/>
                <w:szCs w:val="20"/>
                <w:lang w:val="en-GB"/>
              </w:rPr>
            </w:pPr>
          </w:p>
          <w:p w14:paraId="25534DAA" w14:textId="77777777" w:rsidR="00651C87" w:rsidRPr="00A163C0" w:rsidRDefault="00651C87" w:rsidP="0069350E">
            <w:pPr>
              <w:contextualSpacing/>
              <w:jc w:val="both"/>
              <w:rPr>
                <w:b/>
                <w:sz w:val="20"/>
                <w:szCs w:val="20"/>
                <w:lang w:val="en-GB"/>
              </w:rPr>
            </w:pPr>
            <w:r w:rsidRPr="00A163C0">
              <w:rPr>
                <w:b/>
                <w:sz w:val="20"/>
                <w:szCs w:val="20"/>
                <w:lang w:val="en-GB"/>
              </w:rPr>
              <w:t xml:space="preserve">Case </w:t>
            </w:r>
            <w:r>
              <w:rPr>
                <w:b/>
                <w:sz w:val="20"/>
                <w:szCs w:val="20"/>
                <w:lang w:val="en-GB"/>
              </w:rPr>
              <w:t>3: Pregnant woma</w:t>
            </w:r>
            <w:r w:rsidRPr="00A163C0">
              <w:rPr>
                <w:b/>
                <w:sz w:val="20"/>
                <w:szCs w:val="20"/>
                <w:lang w:val="en-GB"/>
              </w:rPr>
              <w:t>n</w:t>
            </w:r>
            <w:r>
              <w:rPr>
                <w:b/>
                <w:sz w:val="20"/>
                <w:szCs w:val="20"/>
                <w:lang w:val="en-GB"/>
              </w:rPr>
              <w:t xml:space="preserve"> in Ethiopia</w:t>
            </w:r>
          </w:p>
          <w:p w14:paraId="07D72710" w14:textId="77777777" w:rsidR="00651C87" w:rsidRDefault="00651C87" w:rsidP="0069350E">
            <w:pPr>
              <w:contextualSpacing/>
              <w:jc w:val="both"/>
              <w:rPr>
                <w:sz w:val="20"/>
                <w:szCs w:val="20"/>
                <w:lang w:val="en-GB"/>
              </w:rPr>
            </w:pPr>
          </w:p>
          <w:p w14:paraId="64023C0B" w14:textId="4EB9BFD5" w:rsidR="00651C87" w:rsidRDefault="00651C87" w:rsidP="00651C87">
            <w:pPr>
              <w:pStyle w:val="ListParagraph"/>
              <w:numPr>
                <w:ilvl w:val="0"/>
                <w:numId w:val="1"/>
              </w:numPr>
              <w:contextualSpacing/>
              <w:jc w:val="both"/>
              <w:rPr>
                <w:rFonts w:ascii="Verdana" w:hAnsi="Verdana"/>
                <w:sz w:val="20"/>
                <w:szCs w:val="20"/>
                <w:lang w:val="en-GB"/>
              </w:rPr>
            </w:pPr>
            <w:r w:rsidRPr="00DD2E3A">
              <w:rPr>
                <w:rFonts w:ascii="Verdana" w:hAnsi="Verdana"/>
                <w:sz w:val="20"/>
                <w:szCs w:val="20"/>
                <w:lang w:val="en-GB"/>
              </w:rPr>
              <w:t xml:space="preserve">A </w:t>
            </w:r>
            <w:r w:rsidR="00044E34">
              <w:rPr>
                <w:rFonts w:ascii="Verdana" w:hAnsi="Verdana"/>
                <w:sz w:val="20"/>
                <w:szCs w:val="20"/>
                <w:lang w:val="en-GB"/>
              </w:rPr>
              <w:t>24 year</w:t>
            </w:r>
            <w:r>
              <w:rPr>
                <w:rFonts w:ascii="Verdana" w:hAnsi="Verdana"/>
                <w:sz w:val="20"/>
                <w:szCs w:val="20"/>
                <w:lang w:val="en-GB"/>
              </w:rPr>
              <w:t xml:space="preserve"> old pregnant woma</w:t>
            </w:r>
            <w:r w:rsidRPr="00DD2E3A">
              <w:rPr>
                <w:rFonts w:ascii="Verdana" w:hAnsi="Verdana"/>
                <w:sz w:val="20"/>
                <w:szCs w:val="20"/>
                <w:lang w:val="en-GB"/>
              </w:rPr>
              <w:t xml:space="preserve">n </w:t>
            </w:r>
            <w:r>
              <w:rPr>
                <w:rFonts w:ascii="Verdana" w:hAnsi="Verdana"/>
                <w:sz w:val="20"/>
                <w:szCs w:val="20"/>
                <w:lang w:val="en-GB"/>
              </w:rPr>
              <w:t>is doing a follow up at the ANC service</w:t>
            </w:r>
          </w:p>
          <w:p w14:paraId="44C66AC8"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Her clinical condition is ok</w:t>
            </w:r>
          </w:p>
          <w:p w14:paraId="0AFB4D02"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malaria test is positive</w:t>
            </w:r>
          </w:p>
          <w:p w14:paraId="65C5EABD" w14:textId="77777777" w:rsidR="00651C87" w:rsidRPr="00DD2E3A"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MUAC is 230 mm</w:t>
            </w:r>
          </w:p>
          <w:p w14:paraId="74CB4A85" w14:textId="77777777" w:rsidR="00651C87" w:rsidRDefault="00651C87" w:rsidP="0069350E">
            <w:pPr>
              <w:contextualSpacing/>
              <w:jc w:val="both"/>
              <w:rPr>
                <w:sz w:val="20"/>
                <w:szCs w:val="20"/>
                <w:lang w:val="en-GB"/>
              </w:rPr>
            </w:pPr>
          </w:p>
          <w:p w14:paraId="35F6C5CE" w14:textId="77777777" w:rsidR="00651C87" w:rsidRDefault="00651C87" w:rsidP="0069350E">
            <w:pPr>
              <w:contextualSpacing/>
              <w:jc w:val="both"/>
              <w:rPr>
                <w:b/>
                <w:sz w:val="20"/>
                <w:szCs w:val="20"/>
                <w:lang w:val="en-GB"/>
              </w:rPr>
            </w:pPr>
            <w:r>
              <w:rPr>
                <w:b/>
                <w:sz w:val="20"/>
                <w:szCs w:val="20"/>
                <w:lang w:val="en-GB"/>
              </w:rPr>
              <w:t xml:space="preserve">Question: </w:t>
            </w:r>
          </w:p>
          <w:p w14:paraId="570F427B" w14:textId="77777777" w:rsidR="00651C87" w:rsidRPr="007526DC" w:rsidRDefault="00651C87" w:rsidP="0069350E">
            <w:pPr>
              <w:contextualSpacing/>
              <w:jc w:val="both"/>
              <w:rPr>
                <w:b/>
                <w:sz w:val="20"/>
                <w:szCs w:val="20"/>
                <w:lang w:val="en-GB"/>
              </w:rPr>
            </w:pPr>
            <w:r w:rsidRPr="007526DC">
              <w:rPr>
                <w:b/>
                <w:sz w:val="20"/>
                <w:szCs w:val="20"/>
                <w:lang w:val="en-GB"/>
              </w:rPr>
              <w:t>How do you classify this patient according to the different categories on the wall?</w:t>
            </w:r>
          </w:p>
          <w:p w14:paraId="7F764FEE" w14:textId="77777777" w:rsidR="00651C87" w:rsidRPr="00A163C0" w:rsidRDefault="00651C87" w:rsidP="00651C87">
            <w:pPr>
              <w:contextualSpacing/>
              <w:jc w:val="both"/>
              <w:rPr>
                <w:b/>
                <w:sz w:val="20"/>
                <w:szCs w:val="20"/>
                <w:lang w:val="en-GB"/>
              </w:rPr>
            </w:pPr>
          </w:p>
        </w:tc>
      </w:tr>
    </w:tbl>
    <w:p w14:paraId="1401C097" w14:textId="77777777" w:rsidR="00651C87" w:rsidRDefault="00651C87" w:rsidP="00651C87">
      <w:pPr>
        <w:rPr>
          <w:sz w:val="20"/>
          <w:szCs w:val="20"/>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651C87" w:rsidRPr="00582224" w14:paraId="36EE46CF" w14:textId="77777777" w:rsidTr="0069350E">
        <w:trPr>
          <w:trHeight w:val="2450"/>
        </w:trPr>
        <w:tc>
          <w:tcPr>
            <w:tcW w:w="9033" w:type="dxa"/>
            <w:shd w:val="clear" w:color="auto" w:fill="D9E2F3" w:themeFill="accent1" w:themeFillTint="33"/>
          </w:tcPr>
          <w:p w14:paraId="22462C76" w14:textId="77777777" w:rsidR="00651C87" w:rsidRPr="00F72B8B" w:rsidRDefault="00651C87" w:rsidP="0069350E">
            <w:pPr>
              <w:pStyle w:val="ListParagraph"/>
              <w:ind w:left="216"/>
              <w:rPr>
                <w:rFonts w:asciiTheme="minorHAnsi" w:hAnsiTheme="minorHAnsi" w:cstheme="minorBidi"/>
                <w:sz w:val="20"/>
                <w:szCs w:val="20"/>
                <w:lang w:val="en-GB"/>
              </w:rPr>
            </w:pPr>
          </w:p>
          <w:p w14:paraId="792468E8" w14:textId="77777777" w:rsidR="00651C87" w:rsidRPr="00A163C0" w:rsidRDefault="00651C87" w:rsidP="0069350E">
            <w:pPr>
              <w:contextualSpacing/>
              <w:jc w:val="both"/>
              <w:rPr>
                <w:b/>
                <w:sz w:val="20"/>
                <w:szCs w:val="20"/>
                <w:lang w:val="en-GB"/>
              </w:rPr>
            </w:pPr>
            <w:r w:rsidRPr="00A163C0">
              <w:rPr>
                <w:b/>
                <w:sz w:val="20"/>
                <w:szCs w:val="20"/>
                <w:lang w:val="en-GB"/>
              </w:rPr>
              <w:t xml:space="preserve">Case </w:t>
            </w:r>
            <w:r>
              <w:rPr>
                <w:b/>
                <w:sz w:val="20"/>
                <w:szCs w:val="20"/>
                <w:lang w:val="en-GB"/>
              </w:rPr>
              <w:t>4</w:t>
            </w:r>
            <w:r w:rsidRPr="00A163C0">
              <w:rPr>
                <w:b/>
                <w:sz w:val="20"/>
                <w:szCs w:val="20"/>
                <w:lang w:val="en-GB"/>
              </w:rPr>
              <w:t xml:space="preserve">: </w:t>
            </w:r>
            <w:r>
              <w:rPr>
                <w:b/>
                <w:sz w:val="20"/>
                <w:szCs w:val="20"/>
                <w:lang w:val="en-GB"/>
              </w:rPr>
              <w:t>Lactating woma</w:t>
            </w:r>
            <w:r w:rsidRPr="00A163C0">
              <w:rPr>
                <w:b/>
                <w:sz w:val="20"/>
                <w:szCs w:val="20"/>
                <w:lang w:val="en-GB"/>
              </w:rPr>
              <w:t>n</w:t>
            </w:r>
            <w:r>
              <w:rPr>
                <w:b/>
                <w:sz w:val="20"/>
                <w:szCs w:val="20"/>
                <w:lang w:val="en-GB"/>
              </w:rPr>
              <w:t xml:space="preserve"> in South Sudan</w:t>
            </w:r>
          </w:p>
          <w:p w14:paraId="04D97569" w14:textId="77777777" w:rsidR="00651C87" w:rsidRDefault="00651C87" w:rsidP="0069350E">
            <w:pPr>
              <w:contextualSpacing/>
              <w:jc w:val="both"/>
              <w:rPr>
                <w:sz w:val="20"/>
                <w:szCs w:val="20"/>
                <w:lang w:val="en-GB"/>
              </w:rPr>
            </w:pPr>
          </w:p>
          <w:p w14:paraId="2579EAA1" w14:textId="1561DC23" w:rsidR="00651C87" w:rsidRDefault="00651C87" w:rsidP="00651C87">
            <w:pPr>
              <w:pStyle w:val="ListParagraph"/>
              <w:numPr>
                <w:ilvl w:val="0"/>
                <w:numId w:val="1"/>
              </w:numPr>
              <w:contextualSpacing/>
              <w:jc w:val="both"/>
              <w:rPr>
                <w:rFonts w:ascii="Verdana" w:hAnsi="Verdana"/>
                <w:sz w:val="20"/>
                <w:szCs w:val="20"/>
                <w:lang w:val="en-GB"/>
              </w:rPr>
            </w:pPr>
            <w:r w:rsidRPr="00DD2E3A">
              <w:rPr>
                <w:rFonts w:ascii="Verdana" w:hAnsi="Verdana"/>
                <w:sz w:val="20"/>
                <w:szCs w:val="20"/>
                <w:lang w:val="en-GB"/>
              </w:rPr>
              <w:t xml:space="preserve">A </w:t>
            </w:r>
            <w:r w:rsidR="00044E34">
              <w:rPr>
                <w:rFonts w:ascii="Verdana" w:hAnsi="Verdana"/>
                <w:sz w:val="20"/>
                <w:szCs w:val="20"/>
                <w:lang w:val="en-GB"/>
              </w:rPr>
              <w:t>30 year</w:t>
            </w:r>
            <w:r>
              <w:rPr>
                <w:rFonts w:ascii="Verdana" w:hAnsi="Verdana"/>
                <w:sz w:val="20"/>
                <w:szCs w:val="20"/>
                <w:lang w:val="en-GB"/>
              </w:rPr>
              <w:t xml:space="preserve"> old lactating woman is being assessed of her nutrition status at the PNC</w:t>
            </w:r>
          </w:p>
          <w:p w14:paraId="512ADFC7" w14:textId="77777777" w:rsidR="00651C87" w:rsidRPr="009B2061"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Her baby is 4 months old</w:t>
            </w:r>
          </w:p>
          <w:p w14:paraId="74D7C575"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Her clinical condition is ok</w:t>
            </w:r>
          </w:p>
          <w:p w14:paraId="14BF167D" w14:textId="6B95496B"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A nutrition programme is available (ATFC and TSFP)</w:t>
            </w:r>
            <w:r w:rsidR="004E68C9">
              <w:rPr>
                <w:rFonts w:ascii="Verdana" w:hAnsi="Verdana"/>
                <w:sz w:val="20"/>
                <w:szCs w:val="20"/>
                <w:lang w:val="en-GB"/>
              </w:rPr>
              <w:t xml:space="preserve"> in this area</w:t>
            </w:r>
          </w:p>
          <w:p w14:paraId="01CE6BFE" w14:textId="77777777" w:rsidR="00651C87" w:rsidRPr="00DD2E3A"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MUAC is 210 mm</w:t>
            </w:r>
          </w:p>
          <w:p w14:paraId="671193B0" w14:textId="77777777" w:rsidR="00651C87" w:rsidRDefault="00651C87" w:rsidP="0069350E">
            <w:pPr>
              <w:contextualSpacing/>
              <w:jc w:val="both"/>
              <w:rPr>
                <w:sz w:val="20"/>
                <w:szCs w:val="20"/>
                <w:lang w:val="en-GB"/>
              </w:rPr>
            </w:pPr>
          </w:p>
          <w:p w14:paraId="285BAB6C" w14:textId="77777777" w:rsidR="00651C87" w:rsidRDefault="00651C87" w:rsidP="0069350E">
            <w:pPr>
              <w:contextualSpacing/>
              <w:jc w:val="both"/>
              <w:rPr>
                <w:b/>
                <w:sz w:val="20"/>
                <w:szCs w:val="20"/>
                <w:lang w:val="en-GB"/>
              </w:rPr>
            </w:pPr>
            <w:r>
              <w:rPr>
                <w:b/>
                <w:sz w:val="20"/>
                <w:szCs w:val="20"/>
                <w:lang w:val="en-GB"/>
              </w:rPr>
              <w:t xml:space="preserve">Question: </w:t>
            </w:r>
          </w:p>
          <w:p w14:paraId="5FCC089A" w14:textId="77777777" w:rsidR="00651C87" w:rsidRPr="007526DC" w:rsidRDefault="00651C87" w:rsidP="0069350E">
            <w:pPr>
              <w:contextualSpacing/>
              <w:jc w:val="both"/>
              <w:rPr>
                <w:b/>
                <w:sz w:val="20"/>
                <w:szCs w:val="20"/>
                <w:lang w:val="en-GB"/>
              </w:rPr>
            </w:pPr>
            <w:r w:rsidRPr="007526DC">
              <w:rPr>
                <w:b/>
                <w:sz w:val="20"/>
                <w:szCs w:val="20"/>
                <w:lang w:val="en-GB"/>
              </w:rPr>
              <w:t>How do you classify this patient according to the different categories on the wall?</w:t>
            </w:r>
          </w:p>
          <w:p w14:paraId="3172E8E4" w14:textId="77777777" w:rsidR="00651C87" w:rsidRDefault="00651C87" w:rsidP="0069350E">
            <w:pPr>
              <w:contextualSpacing/>
              <w:jc w:val="both"/>
              <w:rPr>
                <w:sz w:val="20"/>
                <w:szCs w:val="20"/>
                <w:lang w:val="en-GB"/>
              </w:rPr>
            </w:pPr>
          </w:p>
          <w:p w14:paraId="205D50B7" w14:textId="77777777" w:rsidR="00651C87" w:rsidRPr="00A163C0" w:rsidRDefault="00651C87" w:rsidP="0069350E">
            <w:pPr>
              <w:contextualSpacing/>
              <w:jc w:val="both"/>
              <w:rPr>
                <w:b/>
                <w:sz w:val="20"/>
                <w:szCs w:val="20"/>
                <w:lang w:val="en-GB"/>
              </w:rPr>
            </w:pPr>
          </w:p>
        </w:tc>
      </w:tr>
    </w:tbl>
    <w:p w14:paraId="6E1F543B" w14:textId="77777777" w:rsidR="00651C87" w:rsidRDefault="00651C87" w:rsidP="00651C87">
      <w:pPr>
        <w:rPr>
          <w:sz w:val="20"/>
          <w:szCs w:val="20"/>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D80DCF" w:rsidRPr="00D80DCF" w14:paraId="6BC68F3B" w14:textId="77777777" w:rsidTr="00CC1B54">
        <w:trPr>
          <w:trHeight w:val="2450"/>
        </w:trPr>
        <w:tc>
          <w:tcPr>
            <w:tcW w:w="9033" w:type="dxa"/>
            <w:shd w:val="clear" w:color="auto" w:fill="D9E2F3" w:themeFill="accent1" w:themeFillTint="33"/>
          </w:tcPr>
          <w:p w14:paraId="688179DE" w14:textId="77777777" w:rsidR="00D80DCF" w:rsidRPr="00D00D9D" w:rsidRDefault="00D80DCF" w:rsidP="00CC1B54">
            <w:pPr>
              <w:pStyle w:val="ListParagraph"/>
              <w:ind w:left="216"/>
              <w:rPr>
                <w:rFonts w:asciiTheme="minorHAnsi" w:hAnsiTheme="minorHAnsi" w:cstheme="minorBidi"/>
                <w:sz w:val="20"/>
                <w:szCs w:val="20"/>
                <w:lang w:val="en-GB"/>
              </w:rPr>
            </w:pPr>
          </w:p>
          <w:p w14:paraId="4A2D185C" w14:textId="77777777" w:rsidR="00D80DCF" w:rsidRPr="00D00D9D" w:rsidRDefault="00D80DCF" w:rsidP="00CC1B54">
            <w:pPr>
              <w:contextualSpacing/>
              <w:jc w:val="both"/>
              <w:rPr>
                <w:b/>
                <w:sz w:val="20"/>
                <w:szCs w:val="20"/>
                <w:lang w:val="en-GB"/>
              </w:rPr>
            </w:pPr>
            <w:r w:rsidRPr="00D00D9D">
              <w:rPr>
                <w:b/>
                <w:sz w:val="20"/>
                <w:szCs w:val="20"/>
                <w:lang w:val="en-GB"/>
              </w:rPr>
              <w:t>Case 5: Lactating woman in Niger</w:t>
            </w:r>
          </w:p>
          <w:p w14:paraId="3F0C4BAD" w14:textId="77777777" w:rsidR="00D80DCF" w:rsidRPr="00D00D9D" w:rsidRDefault="00D80DCF" w:rsidP="00CC1B54">
            <w:pPr>
              <w:contextualSpacing/>
              <w:jc w:val="both"/>
              <w:rPr>
                <w:sz w:val="20"/>
                <w:szCs w:val="20"/>
                <w:lang w:val="en-GB"/>
              </w:rPr>
            </w:pPr>
          </w:p>
          <w:p w14:paraId="55C005E9" w14:textId="77777777" w:rsidR="00D80DCF" w:rsidRPr="00D00D9D" w:rsidRDefault="00D80DCF" w:rsidP="00D80DCF">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A 22-year-old lactating woman was admitted into the IPD the because she had AM with medical complications.</w:t>
            </w:r>
          </w:p>
          <w:p w14:paraId="42AFA239" w14:textId="77777777" w:rsidR="00D80DCF" w:rsidRPr="00D00D9D" w:rsidRDefault="00D80DCF" w:rsidP="00D80DCF">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After 4 days in the IPD, the MUAC of the mother today is 192 mm and she is clinically stable with a good appetite.</w:t>
            </w:r>
          </w:p>
          <w:p w14:paraId="66EF31BB" w14:textId="77777777" w:rsidR="00D80DCF" w:rsidRPr="00D00D9D" w:rsidRDefault="00D80DCF" w:rsidP="00D80DCF">
            <w:pPr>
              <w:pStyle w:val="ListParagraph"/>
              <w:numPr>
                <w:ilvl w:val="0"/>
                <w:numId w:val="1"/>
              </w:numPr>
              <w:contextualSpacing/>
              <w:jc w:val="both"/>
              <w:rPr>
                <w:rFonts w:ascii="Verdana" w:hAnsi="Verdana"/>
                <w:sz w:val="20"/>
                <w:szCs w:val="20"/>
                <w:lang w:val="en-GB"/>
              </w:rPr>
            </w:pPr>
            <w:r w:rsidRPr="00D00D9D">
              <w:rPr>
                <w:rFonts w:ascii="Verdana" w:hAnsi="Verdana"/>
                <w:sz w:val="20"/>
                <w:szCs w:val="20"/>
                <w:lang w:val="en-GB"/>
              </w:rPr>
              <w:t>Her 3-month-old infant was also malnourished and was admitted into the ITFC with some problems being able to breastfeed and pneumonia. The child still is not putting on weight, even with extra nutritional support via supplementary milk</w:t>
            </w:r>
          </w:p>
          <w:p w14:paraId="0153C8A6" w14:textId="77777777" w:rsidR="00D80DCF" w:rsidRPr="00D00D9D" w:rsidRDefault="00D80DCF" w:rsidP="00CC1B54">
            <w:pPr>
              <w:pStyle w:val="ListParagraph"/>
              <w:ind w:left="360"/>
              <w:contextualSpacing/>
              <w:jc w:val="both"/>
              <w:rPr>
                <w:sz w:val="20"/>
                <w:szCs w:val="20"/>
                <w:lang w:val="en-GB"/>
              </w:rPr>
            </w:pPr>
          </w:p>
          <w:p w14:paraId="0645497F" w14:textId="77777777" w:rsidR="00D80DCF" w:rsidRPr="00D00D9D" w:rsidRDefault="00D80DCF" w:rsidP="00CC1B54">
            <w:pPr>
              <w:pStyle w:val="ListParagraph"/>
              <w:ind w:left="360"/>
              <w:contextualSpacing/>
              <w:jc w:val="both"/>
              <w:rPr>
                <w:sz w:val="20"/>
                <w:szCs w:val="20"/>
                <w:lang w:val="en-GB"/>
              </w:rPr>
            </w:pPr>
            <w:r w:rsidRPr="00D00D9D">
              <w:rPr>
                <w:rFonts w:ascii="Verdana" w:hAnsi="Verdana"/>
                <w:sz w:val="20"/>
                <w:szCs w:val="20"/>
                <w:lang w:val="en-GB"/>
              </w:rPr>
              <w:t xml:space="preserve"> </w:t>
            </w:r>
          </w:p>
          <w:p w14:paraId="2B2141AA" w14:textId="77777777" w:rsidR="00D80DCF" w:rsidRPr="00D00D9D" w:rsidRDefault="00D80DCF" w:rsidP="00CC1B54">
            <w:pPr>
              <w:contextualSpacing/>
              <w:jc w:val="both"/>
              <w:rPr>
                <w:b/>
                <w:sz w:val="20"/>
                <w:szCs w:val="20"/>
                <w:lang w:val="en-GB"/>
              </w:rPr>
            </w:pPr>
            <w:r w:rsidRPr="00D00D9D">
              <w:rPr>
                <w:b/>
                <w:sz w:val="20"/>
                <w:szCs w:val="20"/>
                <w:lang w:val="en-GB"/>
              </w:rPr>
              <w:t xml:space="preserve">Question: </w:t>
            </w:r>
          </w:p>
          <w:p w14:paraId="35E0E265" w14:textId="77777777" w:rsidR="00D80DCF" w:rsidRPr="00D00D9D" w:rsidRDefault="00D80DCF" w:rsidP="00CC1B54">
            <w:pPr>
              <w:contextualSpacing/>
              <w:jc w:val="both"/>
              <w:rPr>
                <w:b/>
                <w:sz w:val="20"/>
                <w:szCs w:val="20"/>
                <w:lang w:val="en-GB"/>
              </w:rPr>
            </w:pPr>
            <w:r w:rsidRPr="00D00D9D">
              <w:rPr>
                <w:b/>
                <w:sz w:val="20"/>
                <w:szCs w:val="20"/>
                <w:lang w:val="en-GB"/>
              </w:rPr>
              <w:t>How do you classify this patient according to the different categories on the wall?</w:t>
            </w:r>
          </w:p>
          <w:p w14:paraId="0C35172B" w14:textId="3B86034B" w:rsidR="00D80DCF" w:rsidRPr="00D00D9D" w:rsidRDefault="00D80DCF" w:rsidP="00CC1B54">
            <w:pPr>
              <w:contextualSpacing/>
              <w:jc w:val="both"/>
              <w:rPr>
                <w:b/>
                <w:sz w:val="20"/>
                <w:szCs w:val="20"/>
                <w:lang w:val="en-GB"/>
              </w:rPr>
            </w:pPr>
          </w:p>
        </w:tc>
      </w:tr>
    </w:tbl>
    <w:p w14:paraId="0E53CD08" w14:textId="77777777" w:rsidR="00651C87" w:rsidRPr="00D80DCF" w:rsidRDefault="00651C87" w:rsidP="00651C87">
      <w:pPr>
        <w:rPr>
          <w:sz w:val="20"/>
          <w:szCs w:val="20"/>
          <w:lang w:val="en-US"/>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651C87" w:rsidRPr="00582224" w14:paraId="36F85E2F" w14:textId="77777777" w:rsidTr="0069350E">
        <w:trPr>
          <w:trHeight w:val="2450"/>
        </w:trPr>
        <w:tc>
          <w:tcPr>
            <w:tcW w:w="9033" w:type="dxa"/>
            <w:shd w:val="clear" w:color="auto" w:fill="D9E2F3" w:themeFill="accent1" w:themeFillTint="33"/>
          </w:tcPr>
          <w:p w14:paraId="3FED76FC" w14:textId="77777777" w:rsidR="00651C87" w:rsidRPr="00F72B8B" w:rsidRDefault="00651C87" w:rsidP="0069350E">
            <w:pPr>
              <w:pStyle w:val="ListParagraph"/>
              <w:ind w:left="216"/>
              <w:rPr>
                <w:rFonts w:asciiTheme="minorHAnsi" w:hAnsiTheme="minorHAnsi" w:cstheme="minorBidi"/>
                <w:sz w:val="20"/>
                <w:szCs w:val="20"/>
                <w:lang w:val="en-GB"/>
              </w:rPr>
            </w:pPr>
          </w:p>
          <w:p w14:paraId="13FA7B8A" w14:textId="77777777" w:rsidR="00651C87" w:rsidRPr="00A163C0" w:rsidRDefault="00651C87" w:rsidP="0069350E">
            <w:pPr>
              <w:contextualSpacing/>
              <w:jc w:val="both"/>
              <w:rPr>
                <w:b/>
                <w:sz w:val="20"/>
                <w:szCs w:val="20"/>
                <w:lang w:val="en-GB"/>
              </w:rPr>
            </w:pPr>
            <w:r w:rsidRPr="00A163C0">
              <w:rPr>
                <w:b/>
                <w:sz w:val="20"/>
                <w:szCs w:val="20"/>
                <w:lang w:val="en-GB"/>
              </w:rPr>
              <w:t xml:space="preserve">Case </w:t>
            </w:r>
            <w:r>
              <w:rPr>
                <w:b/>
                <w:sz w:val="20"/>
                <w:szCs w:val="20"/>
                <w:lang w:val="en-GB"/>
              </w:rPr>
              <w:t>6</w:t>
            </w:r>
            <w:r w:rsidRPr="00A163C0">
              <w:rPr>
                <w:b/>
                <w:sz w:val="20"/>
                <w:szCs w:val="20"/>
                <w:lang w:val="en-GB"/>
              </w:rPr>
              <w:t xml:space="preserve">: </w:t>
            </w:r>
            <w:r>
              <w:rPr>
                <w:b/>
                <w:sz w:val="20"/>
                <w:szCs w:val="20"/>
                <w:lang w:val="en-GB"/>
              </w:rPr>
              <w:t>Lactating woma</w:t>
            </w:r>
            <w:r w:rsidRPr="00A163C0">
              <w:rPr>
                <w:b/>
                <w:sz w:val="20"/>
                <w:szCs w:val="20"/>
                <w:lang w:val="en-GB"/>
              </w:rPr>
              <w:t>n</w:t>
            </w:r>
            <w:r>
              <w:rPr>
                <w:b/>
                <w:sz w:val="20"/>
                <w:szCs w:val="20"/>
                <w:lang w:val="en-GB"/>
              </w:rPr>
              <w:t xml:space="preserve"> in Bangladesh</w:t>
            </w:r>
          </w:p>
          <w:p w14:paraId="0B621662" w14:textId="77777777" w:rsidR="00651C87" w:rsidRDefault="00651C87" w:rsidP="0069350E">
            <w:pPr>
              <w:contextualSpacing/>
              <w:jc w:val="both"/>
              <w:rPr>
                <w:sz w:val="20"/>
                <w:szCs w:val="20"/>
                <w:lang w:val="en-GB"/>
              </w:rPr>
            </w:pPr>
          </w:p>
          <w:p w14:paraId="4D015863" w14:textId="2DB8C42C" w:rsidR="00651C87" w:rsidRDefault="00651C87" w:rsidP="00651C87">
            <w:pPr>
              <w:pStyle w:val="ListParagraph"/>
              <w:numPr>
                <w:ilvl w:val="0"/>
                <w:numId w:val="1"/>
              </w:numPr>
              <w:contextualSpacing/>
              <w:jc w:val="both"/>
              <w:rPr>
                <w:rFonts w:ascii="Verdana" w:hAnsi="Verdana"/>
                <w:sz w:val="20"/>
                <w:szCs w:val="20"/>
                <w:lang w:val="en-GB"/>
              </w:rPr>
            </w:pPr>
            <w:r w:rsidRPr="00D631FD">
              <w:rPr>
                <w:rFonts w:ascii="Verdana" w:hAnsi="Verdana"/>
                <w:sz w:val="20"/>
                <w:szCs w:val="20"/>
                <w:lang w:val="en-GB"/>
              </w:rPr>
              <w:t xml:space="preserve">A </w:t>
            </w:r>
            <w:r>
              <w:rPr>
                <w:rFonts w:ascii="Verdana" w:hAnsi="Verdana"/>
                <w:sz w:val="20"/>
                <w:szCs w:val="20"/>
                <w:lang w:val="en-GB"/>
              </w:rPr>
              <w:t>27</w:t>
            </w:r>
            <w:r w:rsidRPr="00D631FD">
              <w:rPr>
                <w:rFonts w:ascii="Verdana" w:hAnsi="Verdana"/>
                <w:sz w:val="20"/>
                <w:szCs w:val="20"/>
                <w:lang w:val="en-GB"/>
              </w:rPr>
              <w:t xml:space="preserve"> </w:t>
            </w:r>
            <w:r w:rsidR="00F421C8">
              <w:rPr>
                <w:rFonts w:ascii="Verdana" w:hAnsi="Verdana"/>
                <w:sz w:val="20"/>
                <w:szCs w:val="20"/>
                <w:lang w:val="en-GB"/>
              </w:rPr>
              <w:t>year</w:t>
            </w:r>
            <w:r>
              <w:rPr>
                <w:rFonts w:ascii="Verdana" w:hAnsi="Verdana"/>
                <w:sz w:val="20"/>
                <w:szCs w:val="20"/>
                <w:lang w:val="en-GB"/>
              </w:rPr>
              <w:t xml:space="preserve"> old lactating woma</w:t>
            </w:r>
            <w:r w:rsidRPr="00D631FD">
              <w:rPr>
                <w:rFonts w:ascii="Verdana" w:hAnsi="Verdana"/>
                <w:sz w:val="20"/>
                <w:szCs w:val="20"/>
                <w:lang w:val="en-GB"/>
              </w:rPr>
              <w:t xml:space="preserve">n </w:t>
            </w:r>
            <w:r>
              <w:rPr>
                <w:rFonts w:ascii="Verdana" w:hAnsi="Verdana"/>
                <w:sz w:val="20"/>
                <w:szCs w:val="20"/>
                <w:lang w:val="en-GB"/>
              </w:rPr>
              <w:t xml:space="preserve">is being treated of AM at the </w:t>
            </w:r>
            <w:r w:rsidR="00D80DCF">
              <w:rPr>
                <w:rFonts w:ascii="Verdana" w:hAnsi="Verdana"/>
                <w:sz w:val="20"/>
                <w:szCs w:val="20"/>
                <w:lang w:val="en-GB"/>
              </w:rPr>
              <w:t>ATFC</w:t>
            </w:r>
          </w:p>
          <w:p w14:paraId="47A89CF0" w14:textId="5D94CF29"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MUAC is 2</w:t>
            </w:r>
            <w:r w:rsidR="00D80DCF">
              <w:rPr>
                <w:rFonts w:ascii="Verdana" w:hAnsi="Verdana"/>
                <w:sz w:val="20"/>
                <w:szCs w:val="20"/>
                <w:lang w:val="en-GB"/>
              </w:rPr>
              <w:t>4</w:t>
            </w:r>
            <w:r>
              <w:rPr>
                <w:rFonts w:ascii="Verdana" w:hAnsi="Verdana"/>
                <w:sz w:val="20"/>
                <w:szCs w:val="20"/>
                <w:lang w:val="en-GB"/>
              </w:rPr>
              <w:t>0 mm</w:t>
            </w:r>
          </w:p>
          <w:p w14:paraId="2A998E43"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baby is 6 months old and gaining weight correctly</w:t>
            </w:r>
          </w:p>
          <w:p w14:paraId="5FF36978"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TT of the mother is up to date</w:t>
            </w:r>
          </w:p>
          <w:p w14:paraId="1822053A"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She (the mother) has good clinical condition</w:t>
            </w:r>
          </w:p>
          <w:p w14:paraId="6C2F335F" w14:textId="77777777" w:rsidR="00651C87" w:rsidRPr="00506D63" w:rsidRDefault="00651C87" w:rsidP="0069350E">
            <w:pPr>
              <w:pStyle w:val="ListParagraph"/>
              <w:ind w:left="360"/>
              <w:contextualSpacing/>
              <w:jc w:val="both"/>
              <w:rPr>
                <w:sz w:val="20"/>
                <w:szCs w:val="20"/>
                <w:lang w:val="en-GB"/>
              </w:rPr>
            </w:pPr>
          </w:p>
          <w:p w14:paraId="69D2B148" w14:textId="77777777" w:rsidR="00651C87" w:rsidRDefault="00651C87" w:rsidP="0069350E">
            <w:pPr>
              <w:pStyle w:val="ListParagraph"/>
              <w:ind w:left="360"/>
              <w:contextualSpacing/>
              <w:jc w:val="both"/>
              <w:rPr>
                <w:sz w:val="20"/>
                <w:szCs w:val="20"/>
                <w:lang w:val="en-GB"/>
              </w:rPr>
            </w:pPr>
            <w:r>
              <w:rPr>
                <w:rFonts w:ascii="Verdana" w:hAnsi="Verdana"/>
                <w:sz w:val="20"/>
                <w:szCs w:val="20"/>
                <w:lang w:val="en-GB"/>
              </w:rPr>
              <w:t xml:space="preserve"> </w:t>
            </w:r>
          </w:p>
          <w:p w14:paraId="52E7F50A" w14:textId="77777777" w:rsidR="00651C87" w:rsidRDefault="00651C87" w:rsidP="0069350E">
            <w:pPr>
              <w:contextualSpacing/>
              <w:jc w:val="both"/>
              <w:rPr>
                <w:b/>
                <w:sz w:val="20"/>
                <w:szCs w:val="20"/>
                <w:lang w:val="en-GB"/>
              </w:rPr>
            </w:pPr>
            <w:r>
              <w:rPr>
                <w:b/>
                <w:sz w:val="20"/>
                <w:szCs w:val="20"/>
                <w:lang w:val="en-GB"/>
              </w:rPr>
              <w:t xml:space="preserve">Question: </w:t>
            </w:r>
          </w:p>
          <w:p w14:paraId="27B07154" w14:textId="77777777" w:rsidR="00651C87" w:rsidRPr="00A163C0" w:rsidRDefault="00651C87" w:rsidP="0069350E">
            <w:pPr>
              <w:contextualSpacing/>
              <w:jc w:val="both"/>
              <w:rPr>
                <w:b/>
                <w:sz w:val="20"/>
                <w:szCs w:val="20"/>
                <w:lang w:val="en-GB"/>
              </w:rPr>
            </w:pPr>
            <w:r w:rsidRPr="007526DC">
              <w:rPr>
                <w:b/>
                <w:sz w:val="20"/>
                <w:szCs w:val="20"/>
                <w:lang w:val="en-GB"/>
              </w:rPr>
              <w:t>How do you classify this patient according to the different categories on the wall?</w:t>
            </w:r>
          </w:p>
        </w:tc>
      </w:tr>
    </w:tbl>
    <w:p w14:paraId="71421387" w14:textId="77777777" w:rsidR="00651C87" w:rsidRDefault="00651C87" w:rsidP="00651C87">
      <w:pPr>
        <w:rPr>
          <w:sz w:val="20"/>
          <w:szCs w:val="20"/>
          <w:lang w:val="en-GB"/>
        </w:rPr>
      </w:pPr>
    </w:p>
    <w:p w14:paraId="38C56E0A" w14:textId="77777777" w:rsidR="00CA3231" w:rsidRDefault="00CA3231" w:rsidP="00651C87">
      <w:pPr>
        <w:rPr>
          <w:sz w:val="20"/>
          <w:szCs w:val="20"/>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651C87" w:rsidRPr="00582224" w14:paraId="5F49DC7F" w14:textId="77777777" w:rsidTr="0069350E">
        <w:trPr>
          <w:trHeight w:val="959"/>
        </w:trPr>
        <w:tc>
          <w:tcPr>
            <w:tcW w:w="9033" w:type="dxa"/>
            <w:shd w:val="clear" w:color="auto" w:fill="D9E2F3" w:themeFill="accent1" w:themeFillTint="33"/>
          </w:tcPr>
          <w:p w14:paraId="0EF415CF" w14:textId="77777777" w:rsidR="00651C87" w:rsidRPr="00F72B8B" w:rsidRDefault="00651C87" w:rsidP="0069350E">
            <w:pPr>
              <w:pStyle w:val="ListParagraph"/>
              <w:ind w:left="216"/>
              <w:rPr>
                <w:rFonts w:asciiTheme="minorHAnsi" w:hAnsiTheme="minorHAnsi" w:cstheme="minorBidi"/>
                <w:sz w:val="20"/>
                <w:szCs w:val="20"/>
                <w:lang w:val="en-GB"/>
              </w:rPr>
            </w:pPr>
          </w:p>
          <w:p w14:paraId="44F5721A" w14:textId="77777777" w:rsidR="00651C87" w:rsidRPr="00A163C0" w:rsidRDefault="00651C87" w:rsidP="0069350E">
            <w:pPr>
              <w:contextualSpacing/>
              <w:jc w:val="both"/>
              <w:rPr>
                <w:b/>
                <w:sz w:val="20"/>
                <w:szCs w:val="20"/>
                <w:lang w:val="en-GB"/>
              </w:rPr>
            </w:pPr>
            <w:r w:rsidRPr="00A163C0">
              <w:rPr>
                <w:b/>
                <w:sz w:val="20"/>
                <w:szCs w:val="20"/>
                <w:lang w:val="en-GB"/>
              </w:rPr>
              <w:t xml:space="preserve">Case </w:t>
            </w:r>
            <w:r>
              <w:rPr>
                <w:b/>
                <w:sz w:val="20"/>
                <w:szCs w:val="20"/>
                <w:lang w:val="en-GB"/>
              </w:rPr>
              <w:t>7</w:t>
            </w:r>
            <w:r w:rsidRPr="00A163C0">
              <w:rPr>
                <w:b/>
                <w:sz w:val="20"/>
                <w:szCs w:val="20"/>
                <w:lang w:val="en-GB"/>
              </w:rPr>
              <w:t xml:space="preserve">: </w:t>
            </w:r>
            <w:r>
              <w:rPr>
                <w:b/>
                <w:sz w:val="20"/>
                <w:szCs w:val="20"/>
                <w:lang w:val="en-GB"/>
              </w:rPr>
              <w:t>Pregnant woma</w:t>
            </w:r>
            <w:r w:rsidRPr="00A163C0">
              <w:rPr>
                <w:b/>
                <w:sz w:val="20"/>
                <w:szCs w:val="20"/>
                <w:lang w:val="en-GB"/>
              </w:rPr>
              <w:t>n</w:t>
            </w:r>
            <w:r>
              <w:rPr>
                <w:b/>
                <w:sz w:val="20"/>
                <w:szCs w:val="20"/>
                <w:lang w:val="en-GB"/>
              </w:rPr>
              <w:t xml:space="preserve"> in Sudan</w:t>
            </w:r>
          </w:p>
          <w:p w14:paraId="1727295D" w14:textId="77777777" w:rsidR="00651C87" w:rsidRDefault="00651C87" w:rsidP="0069350E">
            <w:pPr>
              <w:contextualSpacing/>
              <w:jc w:val="both"/>
              <w:rPr>
                <w:sz w:val="20"/>
                <w:szCs w:val="20"/>
                <w:lang w:val="en-GB"/>
              </w:rPr>
            </w:pPr>
          </w:p>
          <w:p w14:paraId="546A8710" w14:textId="77777777" w:rsidR="00651C87" w:rsidRDefault="00651C87" w:rsidP="00651C87">
            <w:pPr>
              <w:pStyle w:val="ListParagraph"/>
              <w:numPr>
                <w:ilvl w:val="0"/>
                <w:numId w:val="1"/>
              </w:numPr>
              <w:contextualSpacing/>
              <w:jc w:val="both"/>
              <w:rPr>
                <w:rFonts w:ascii="Verdana" w:hAnsi="Verdana"/>
                <w:sz w:val="20"/>
                <w:szCs w:val="20"/>
                <w:lang w:val="en-GB"/>
              </w:rPr>
            </w:pPr>
            <w:r w:rsidRPr="00D631FD">
              <w:rPr>
                <w:rFonts w:ascii="Verdana" w:hAnsi="Verdana"/>
                <w:sz w:val="20"/>
                <w:szCs w:val="20"/>
                <w:lang w:val="en-GB"/>
              </w:rPr>
              <w:t xml:space="preserve">A </w:t>
            </w:r>
            <w:r>
              <w:rPr>
                <w:rFonts w:ascii="Verdana" w:hAnsi="Verdana"/>
                <w:sz w:val="20"/>
                <w:szCs w:val="20"/>
                <w:lang w:val="en-GB"/>
              </w:rPr>
              <w:t>23</w:t>
            </w:r>
            <w:r w:rsidRPr="00D631FD">
              <w:rPr>
                <w:rFonts w:ascii="Verdana" w:hAnsi="Verdana"/>
                <w:sz w:val="20"/>
                <w:szCs w:val="20"/>
                <w:lang w:val="en-GB"/>
              </w:rPr>
              <w:t xml:space="preserve"> </w:t>
            </w:r>
            <w:r>
              <w:rPr>
                <w:rFonts w:ascii="Verdana" w:hAnsi="Verdana"/>
                <w:sz w:val="20"/>
                <w:szCs w:val="20"/>
                <w:lang w:val="en-GB"/>
              </w:rPr>
              <w:t>years old pregnant woma</w:t>
            </w:r>
            <w:r w:rsidRPr="00D631FD">
              <w:rPr>
                <w:rFonts w:ascii="Verdana" w:hAnsi="Verdana"/>
                <w:sz w:val="20"/>
                <w:szCs w:val="20"/>
                <w:lang w:val="en-GB"/>
              </w:rPr>
              <w:t xml:space="preserve">n </w:t>
            </w:r>
            <w:r>
              <w:rPr>
                <w:rFonts w:ascii="Verdana" w:hAnsi="Verdana"/>
                <w:sz w:val="20"/>
                <w:szCs w:val="20"/>
                <w:lang w:val="en-GB"/>
              </w:rPr>
              <w:t>is following the nutrition treatment at the ATFC because she was admitted with a MUAC of 180 mm</w:t>
            </w:r>
          </w:p>
          <w:p w14:paraId="15CC4615"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After two months of treatment the MUAC is 240 mm</w:t>
            </w:r>
          </w:p>
          <w:p w14:paraId="58A9623A"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She is at her 8</w:t>
            </w:r>
            <w:r w:rsidRPr="000A587B">
              <w:rPr>
                <w:rFonts w:ascii="Verdana" w:hAnsi="Verdana"/>
                <w:sz w:val="20"/>
                <w:szCs w:val="20"/>
                <w:vertAlign w:val="superscript"/>
                <w:lang w:val="en-GB"/>
              </w:rPr>
              <w:t>th</w:t>
            </w:r>
            <w:r>
              <w:rPr>
                <w:rFonts w:ascii="Verdana" w:hAnsi="Verdana"/>
                <w:sz w:val="20"/>
                <w:szCs w:val="20"/>
                <w:lang w:val="en-GB"/>
              </w:rPr>
              <w:t xml:space="preserve"> month of pregnancy</w:t>
            </w:r>
          </w:p>
          <w:p w14:paraId="752A39A9"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The TT of the mother is up to date</w:t>
            </w:r>
          </w:p>
          <w:p w14:paraId="6FF30C7E" w14:textId="77777777" w:rsidR="00651C87" w:rsidRDefault="00651C87" w:rsidP="00651C87">
            <w:pPr>
              <w:pStyle w:val="ListParagraph"/>
              <w:numPr>
                <w:ilvl w:val="0"/>
                <w:numId w:val="1"/>
              </w:numPr>
              <w:contextualSpacing/>
              <w:jc w:val="both"/>
              <w:rPr>
                <w:rFonts w:ascii="Verdana" w:hAnsi="Verdana"/>
                <w:sz w:val="20"/>
                <w:szCs w:val="20"/>
                <w:lang w:val="en-GB"/>
              </w:rPr>
            </w:pPr>
            <w:r>
              <w:rPr>
                <w:rFonts w:ascii="Verdana" w:hAnsi="Verdana"/>
                <w:sz w:val="20"/>
                <w:szCs w:val="20"/>
                <w:lang w:val="en-GB"/>
              </w:rPr>
              <w:t>She (the mother) has good clinical condition</w:t>
            </w:r>
          </w:p>
          <w:p w14:paraId="5A33209A" w14:textId="77777777" w:rsidR="00651C87" w:rsidRPr="00506D63" w:rsidRDefault="00651C87" w:rsidP="0069350E">
            <w:pPr>
              <w:pStyle w:val="ListParagraph"/>
              <w:ind w:left="360"/>
              <w:contextualSpacing/>
              <w:jc w:val="both"/>
              <w:rPr>
                <w:sz w:val="20"/>
                <w:szCs w:val="20"/>
                <w:lang w:val="en-GB"/>
              </w:rPr>
            </w:pPr>
          </w:p>
          <w:p w14:paraId="7676A443" w14:textId="77777777" w:rsidR="00651C87" w:rsidRDefault="00651C87" w:rsidP="0069350E">
            <w:pPr>
              <w:pStyle w:val="ListParagraph"/>
              <w:ind w:left="360"/>
              <w:contextualSpacing/>
              <w:jc w:val="both"/>
              <w:rPr>
                <w:sz w:val="20"/>
                <w:szCs w:val="20"/>
                <w:lang w:val="en-GB"/>
              </w:rPr>
            </w:pPr>
            <w:r>
              <w:rPr>
                <w:rFonts w:ascii="Verdana" w:hAnsi="Verdana"/>
                <w:sz w:val="20"/>
                <w:szCs w:val="20"/>
                <w:lang w:val="en-GB"/>
              </w:rPr>
              <w:t xml:space="preserve"> </w:t>
            </w:r>
          </w:p>
          <w:p w14:paraId="408882E5" w14:textId="77777777" w:rsidR="00651C87" w:rsidRDefault="00651C87" w:rsidP="0069350E">
            <w:pPr>
              <w:contextualSpacing/>
              <w:jc w:val="both"/>
              <w:rPr>
                <w:b/>
                <w:sz w:val="20"/>
                <w:szCs w:val="20"/>
                <w:lang w:val="en-GB"/>
              </w:rPr>
            </w:pPr>
            <w:r>
              <w:rPr>
                <w:b/>
                <w:sz w:val="20"/>
                <w:szCs w:val="20"/>
                <w:lang w:val="en-GB"/>
              </w:rPr>
              <w:t xml:space="preserve">Question: </w:t>
            </w:r>
          </w:p>
          <w:p w14:paraId="50125C0A" w14:textId="77777777" w:rsidR="00651C87" w:rsidRPr="007526DC" w:rsidRDefault="00651C87" w:rsidP="0069350E">
            <w:pPr>
              <w:contextualSpacing/>
              <w:jc w:val="both"/>
              <w:rPr>
                <w:b/>
                <w:sz w:val="20"/>
                <w:szCs w:val="20"/>
                <w:lang w:val="en-GB"/>
              </w:rPr>
            </w:pPr>
            <w:r w:rsidRPr="007526DC">
              <w:rPr>
                <w:b/>
                <w:sz w:val="20"/>
                <w:szCs w:val="20"/>
                <w:lang w:val="en-GB"/>
              </w:rPr>
              <w:t>How do you classify this patient according to the different categories on the wall?</w:t>
            </w:r>
          </w:p>
          <w:p w14:paraId="6B61C518" w14:textId="77777777" w:rsidR="00651C87" w:rsidRDefault="00651C87" w:rsidP="0069350E">
            <w:pPr>
              <w:contextualSpacing/>
              <w:jc w:val="both"/>
              <w:rPr>
                <w:sz w:val="20"/>
                <w:szCs w:val="20"/>
                <w:lang w:val="en-GB"/>
              </w:rPr>
            </w:pPr>
          </w:p>
          <w:p w14:paraId="20D32547" w14:textId="77777777" w:rsidR="00651C87" w:rsidRPr="00A163C0" w:rsidRDefault="00651C87" w:rsidP="0069350E">
            <w:pPr>
              <w:contextualSpacing/>
              <w:jc w:val="both"/>
              <w:rPr>
                <w:b/>
                <w:sz w:val="20"/>
                <w:szCs w:val="20"/>
                <w:lang w:val="en-GB"/>
              </w:rPr>
            </w:pPr>
          </w:p>
        </w:tc>
      </w:tr>
    </w:tbl>
    <w:p w14:paraId="2F9CEDD2" w14:textId="77777777" w:rsidR="005C4654" w:rsidRDefault="00CA3231">
      <w:pPr>
        <w:rPr>
          <w:lang w:val="en-GB"/>
        </w:rPr>
      </w:pPr>
    </w:p>
    <w:p w14:paraId="12CF3491" w14:textId="77777777" w:rsidR="00111027" w:rsidRDefault="00111027">
      <w:pPr>
        <w:rPr>
          <w:lang w:val="en-GB"/>
        </w:rPr>
      </w:pPr>
    </w:p>
    <w:p w14:paraId="32205048" w14:textId="77777777" w:rsidR="00111027" w:rsidRDefault="00111027">
      <w:pPr>
        <w:rPr>
          <w:lang w:val="en-GB"/>
        </w:rPr>
      </w:pPr>
    </w:p>
    <w:p w14:paraId="1CB49713" w14:textId="77777777" w:rsidR="00111027" w:rsidRDefault="00111027">
      <w:pPr>
        <w:rPr>
          <w:lang w:val="en-GB"/>
        </w:rPr>
      </w:pPr>
    </w:p>
    <w:tbl>
      <w:tblPr>
        <w:tblpPr w:leftFromText="180" w:rightFromText="180" w:vertAnchor="text" w:tblpX="-120" w:tblpY="83"/>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000" w:firstRow="0" w:lastRow="0" w:firstColumn="0" w:lastColumn="0" w:noHBand="0" w:noVBand="0"/>
      </w:tblPr>
      <w:tblGrid>
        <w:gridCol w:w="9033"/>
      </w:tblGrid>
      <w:tr w:rsidR="00111027" w:rsidRPr="00582224" w14:paraId="54AA50A9" w14:textId="77777777" w:rsidTr="0069350E">
        <w:trPr>
          <w:trHeight w:val="959"/>
        </w:trPr>
        <w:tc>
          <w:tcPr>
            <w:tcW w:w="9033" w:type="dxa"/>
            <w:shd w:val="clear" w:color="auto" w:fill="D9E2F3" w:themeFill="accent1" w:themeFillTint="33"/>
          </w:tcPr>
          <w:p w14:paraId="48AE794B" w14:textId="77777777" w:rsidR="00111027" w:rsidRPr="00F72B8B" w:rsidRDefault="00111027" w:rsidP="0069350E">
            <w:pPr>
              <w:pStyle w:val="ListParagraph"/>
              <w:ind w:left="216"/>
              <w:rPr>
                <w:rFonts w:asciiTheme="minorHAnsi" w:hAnsiTheme="minorHAnsi" w:cstheme="minorBidi"/>
                <w:sz w:val="20"/>
                <w:szCs w:val="20"/>
                <w:lang w:val="en-GB"/>
              </w:rPr>
            </w:pPr>
          </w:p>
          <w:p w14:paraId="1B34AC90" w14:textId="77777777" w:rsidR="00111027" w:rsidRPr="00565A64" w:rsidRDefault="00111027" w:rsidP="00111027">
            <w:pPr>
              <w:contextualSpacing/>
              <w:jc w:val="both"/>
              <w:rPr>
                <w:b/>
                <w:sz w:val="20"/>
                <w:szCs w:val="20"/>
                <w:lang w:val="en-GB"/>
              </w:rPr>
            </w:pPr>
            <w:r w:rsidRPr="00565A64">
              <w:rPr>
                <w:b/>
                <w:sz w:val="20"/>
                <w:szCs w:val="20"/>
                <w:lang w:val="en-GB"/>
              </w:rPr>
              <w:t>Case 8: Pregnant woman in Mali</w:t>
            </w:r>
          </w:p>
          <w:p w14:paraId="4ECCD745" w14:textId="77777777" w:rsidR="00111027" w:rsidRPr="00565A64" w:rsidRDefault="00111027" w:rsidP="00111027">
            <w:pPr>
              <w:contextualSpacing/>
              <w:jc w:val="both"/>
              <w:rPr>
                <w:sz w:val="20"/>
                <w:szCs w:val="20"/>
                <w:lang w:val="en-GB"/>
              </w:rPr>
            </w:pPr>
          </w:p>
          <w:p w14:paraId="236B4C6F"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A 29 years old pregnant woman is following the nutrition treatment at the ATFC because she was admitted with a MUAC of 185 mm</w:t>
            </w:r>
          </w:p>
          <w:p w14:paraId="665FF40C"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 xml:space="preserve">She delivered after 1 month of treatment at the ATFC. </w:t>
            </w:r>
          </w:p>
          <w:p w14:paraId="0A225345"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The baby is 1,5 months old now and he is in good condition and with good weight evolution</w:t>
            </w:r>
          </w:p>
          <w:p w14:paraId="61E1288D"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The MUAC of the mother is 220 mm</w:t>
            </w:r>
          </w:p>
          <w:p w14:paraId="15DD82B1"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The TT of the mother is up to date</w:t>
            </w:r>
          </w:p>
          <w:p w14:paraId="6DEB6F21" w14:textId="77777777" w:rsidR="00111027" w:rsidRPr="00565A64" w:rsidRDefault="00111027" w:rsidP="00111027">
            <w:pPr>
              <w:pStyle w:val="ListParagraph"/>
              <w:numPr>
                <w:ilvl w:val="0"/>
                <w:numId w:val="1"/>
              </w:numPr>
              <w:contextualSpacing/>
              <w:jc w:val="both"/>
              <w:rPr>
                <w:rFonts w:ascii="Verdana" w:hAnsi="Verdana"/>
                <w:sz w:val="20"/>
                <w:szCs w:val="20"/>
                <w:lang w:val="en-GB"/>
              </w:rPr>
            </w:pPr>
            <w:r w:rsidRPr="00565A64">
              <w:rPr>
                <w:rFonts w:ascii="Verdana" w:hAnsi="Verdana"/>
                <w:sz w:val="20"/>
                <w:szCs w:val="20"/>
                <w:lang w:val="en-GB"/>
              </w:rPr>
              <w:t>She (the mother) has good clinical condition</w:t>
            </w:r>
          </w:p>
          <w:p w14:paraId="7C1332FB" w14:textId="77777777" w:rsidR="00111027" w:rsidRPr="00565A64" w:rsidRDefault="00111027" w:rsidP="00111027">
            <w:pPr>
              <w:pStyle w:val="ListParagraph"/>
              <w:ind w:left="360"/>
              <w:contextualSpacing/>
              <w:jc w:val="both"/>
              <w:rPr>
                <w:sz w:val="20"/>
                <w:szCs w:val="20"/>
                <w:lang w:val="en-GB"/>
              </w:rPr>
            </w:pPr>
          </w:p>
          <w:p w14:paraId="0797B9E7" w14:textId="77777777" w:rsidR="00111027" w:rsidRPr="00565A64" w:rsidRDefault="00111027" w:rsidP="00111027">
            <w:pPr>
              <w:pStyle w:val="ListParagraph"/>
              <w:ind w:left="360"/>
              <w:contextualSpacing/>
              <w:jc w:val="both"/>
              <w:rPr>
                <w:sz w:val="20"/>
                <w:szCs w:val="20"/>
                <w:lang w:val="en-GB"/>
              </w:rPr>
            </w:pPr>
            <w:r w:rsidRPr="00565A64">
              <w:rPr>
                <w:rFonts w:ascii="Verdana" w:hAnsi="Verdana"/>
                <w:sz w:val="20"/>
                <w:szCs w:val="20"/>
                <w:lang w:val="en-GB"/>
              </w:rPr>
              <w:t xml:space="preserve"> </w:t>
            </w:r>
          </w:p>
          <w:p w14:paraId="62C389FD" w14:textId="77777777" w:rsidR="00111027" w:rsidRPr="00565A64" w:rsidRDefault="00111027" w:rsidP="00111027">
            <w:pPr>
              <w:contextualSpacing/>
              <w:jc w:val="both"/>
              <w:rPr>
                <w:b/>
                <w:sz w:val="20"/>
                <w:szCs w:val="20"/>
                <w:lang w:val="en-GB"/>
              </w:rPr>
            </w:pPr>
            <w:r w:rsidRPr="00565A64">
              <w:rPr>
                <w:b/>
                <w:sz w:val="20"/>
                <w:szCs w:val="20"/>
                <w:lang w:val="en-GB"/>
              </w:rPr>
              <w:t xml:space="preserve">Question: </w:t>
            </w:r>
          </w:p>
          <w:p w14:paraId="02919C29" w14:textId="77777777" w:rsidR="00111027" w:rsidRPr="00565A64" w:rsidRDefault="00111027" w:rsidP="00111027">
            <w:pPr>
              <w:contextualSpacing/>
              <w:jc w:val="both"/>
              <w:rPr>
                <w:b/>
                <w:sz w:val="20"/>
                <w:szCs w:val="20"/>
                <w:lang w:val="en-GB"/>
              </w:rPr>
            </w:pPr>
            <w:r w:rsidRPr="00565A64">
              <w:rPr>
                <w:b/>
                <w:sz w:val="20"/>
                <w:szCs w:val="20"/>
                <w:lang w:val="en-GB"/>
              </w:rPr>
              <w:t>How do you classify this patient according to the different categories on the wall?</w:t>
            </w:r>
          </w:p>
          <w:p w14:paraId="27207DEE" w14:textId="77777777" w:rsidR="00111027" w:rsidRPr="00651C87" w:rsidRDefault="00111027" w:rsidP="00111027">
            <w:pPr>
              <w:rPr>
                <w:lang w:val="en-GB"/>
              </w:rPr>
            </w:pPr>
          </w:p>
          <w:p w14:paraId="208CA44E" w14:textId="77777777" w:rsidR="00111027" w:rsidRDefault="00111027" w:rsidP="0069350E">
            <w:pPr>
              <w:contextualSpacing/>
              <w:jc w:val="both"/>
              <w:rPr>
                <w:sz w:val="20"/>
                <w:szCs w:val="20"/>
                <w:lang w:val="en-GB"/>
              </w:rPr>
            </w:pPr>
          </w:p>
          <w:p w14:paraId="4E880EBD" w14:textId="77777777" w:rsidR="00111027" w:rsidRPr="00A163C0" w:rsidRDefault="00111027" w:rsidP="0069350E">
            <w:pPr>
              <w:contextualSpacing/>
              <w:jc w:val="both"/>
              <w:rPr>
                <w:b/>
                <w:sz w:val="20"/>
                <w:szCs w:val="20"/>
                <w:lang w:val="en-GB"/>
              </w:rPr>
            </w:pPr>
          </w:p>
        </w:tc>
      </w:tr>
    </w:tbl>
    <w:p w14:paraId="5714813A" w14:textId="77777777" w:rsidR="00111027" w:rsidRDefault="00111027">
      <w:pPr>
        <w:rPr>
          <w:lang w:val="en-GB"/>
        </w:rPr>
      </w:pPr>
    </w:p>
    <w:p w14:paraId="01954E2D" w14:textId="77777777" w:rsidR="00111027" w:rsidRDefault="00111027">
      <w:pPr>
        <w:rPr>
          <w:lang w:val="en-GB"/>
        </w:rPr>
      </w:pPr>
    </w:p>
    <w:sectPr w:rsidR="00111027" w:rsidSect="00FA4E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B451B"/>
    <w:multiLevelType w:val="hybridMultilevel"/>
    <w:tmpl w:val="491620D0"/>
    <w:lvl w:ilvl="0" w:tplc="794CFA48">
      <w:start w:val="2"/>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4595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87"/>
    <w:rsid w:val="00044E34"/>
    <w:rsid w:val="00111027"/>
    <w:rsid w:val="001F7B92"/>
    <w:rsid w:val="004E68C9"/>
    <w:rsid w:val="00582224"/>
    <w:rsid w:val="00651C87"/>
    <w:rsid w:val="007734FF"/>
    <w:rsid w:val="0077632D"/>
    <w:rsid w:val="00907D0F"/>
    <w:rsid w:val="00C54EB8"/>
    <w:rsid w:val="00CA3231"/>
    <w:rsid w:val="00D80DCF"/>
    <w:rsid w:val="00F421C8"/>
    <w:rsid w:val="00FA4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7EFC"/>
  <w14:defaultImageDpi w14:val="32767"/>
  <w15:docId w15:val="{9A1D1992-D94E-B842-8059-95E0D671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87"/>
    <w:pPr>
      <w:spacing w:after="200" w:line="276" w:lineRule="auto"/>
    </w:pPr>
    <w:rPr>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1C87"/>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651C87"/>
    <w:rPr>
      <w:sz w:val="18"/>
      <w:szCs w:val="18"/>
    </w:rPr>
  </w:style>
  <w:style w:type="paragraph" w:styleId="CommentText">
    <w:name w:val="annotation text"/>
    <w:basedOn w:val="Normal"/>
    <w:link w:val="CommentTextChar"/>
    <w:uiPriority w:val="99"/>
    <w:unhideWhenUsed/>
    <w:rsid w:val="00651C87"/>
    <w:pPr>
      <w:spacing w:line="240" w:lineRule="auto"/>
    </w:pPr>
    <w:rPr>
      <w:sz w:val="24"/>
      <w:szCs w:val="24"/>
    </w:rPr>
  </w:style>
  <w:style w:type="character" w:customStyle="1" w:styleId="CommentTextChar">
    <w:name w:val="Comment Text Char"/>
    <w:basedOn w:val="DefaultParagraphFont"/>
    <w:link w:val="CommentText"/>
    <w:uiPriority w:val="99"/>
    <w:rsid w:val="00651C87"/>
    <w:rPr>
      <w:lang w:val="es-ES"/>
    </w:rPr>
  </w:style>
  <w:style w:type="character" w:customStyle="1" w:styleId="ListParagraphChar">
    <w:name w:val="List Paragraph Char"/>
    <w:link w:val="ListParagraph"/>
    <w:locked/>
    <w:rsid w:val="00651C87"/>
    <w:rPr>
      <w:rFonts w:ascii="Calibri" w:hAnsi="Calibri" w:cs="Times New Roman"/>
      <w:sz w:val="22"/>
      <w:szCs w:val="22"/>
      <w:lang w:val="es-ES"/>
    </w:rPr>
  </w:style>
  <w:style w:type="paragraph" w:styleId="BalloonText">
    <w:name w:val="Balloon Text"/>
    <w:basedOn w:val="Normal"/>
    <w:link w:val="BalloonTextChar"/>
    <w:uiPriority w:val="99"/>
    <w:semiHidden/>
    <w:unhideWhenUsed/>
    <w:rsid w:val="00651C8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1C87"/>
    <w:rPr>
      <w:rFonts w:ascii="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C9FA251BCA643A41D5B3A7221CA66" ma:contentTypeVersion="266" ma:contentTypeDescription="Create a new document." ma:contentTypeScope="" ma:versionID="e64a18f75e50b50ec781f1987724148d">
  <xsd:schema xmlns:xsd="http://www.w3.org/2001/XMLSchema" xmlns:xs="http://www.w3.org/2001/XMLSchema" xmlns:p="http://schemas.microsoft.com/office/2006/metadata/properties" xmlns:ns2="7106a1f7-aa68-4e54-8229-61ee4fb8762f" xmlns:ns3="b5aab738-2f7d-4cde-8d2b-eeae14c19eed" targetNamespace="http://schemas.microsoft.com/office/2006/metadata/properties" ma:root="true" ma:fieldsID="58f8fb2cde64811c9e846e51b0ab56e7" ns2:_="" ns3:_="">
    <xsd:import namespace="7106a1f7-aa68-4e54-8229-61ee4fb8762f"/>
    <xsd:import namespace="b5aab738-2f7d-4cde-8d2b-eeae14c19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_dlc_DocId" minOccurs="0"/>
                <xsd:element ref="ns3:_dlc_DocIdUrl" minOccurs="0"/>
                <xsd:element ref="ns3:_dlc_DocIdPersistId"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6a1f7-aa68-4e54-8229-61ee4fb87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aab738-2f7d-4cde-8d2b-eeae14c19eed">DOCID-497702069-5986</_dlc_DocId>
    <_dlc_DocIdUrl xmlns="b5aab738-2f7d-4cde-8d2b-eeae14c19eed">
      <Url>https://msfintl.sharepoint.com/sites/msfintlcommunities/nwg/_layouts/15/DocIdRedir.aspx?ID=DOCID-497702069-5986</Url>
      <Description>DOCID-497702069-5986</Description>
    </_dlc_DocIdUrl>
  </documentManagement>
</p:properties>
</file>

<file path=customXml/itemProps1.xml><?xml version="1.0" encoding="utf-8"?>
<ds:datastoreItem xmlns:ds="http://schemas.openxmlformats.org/officeDocument/2006/customXml" ds:itemID="{4A505947-ABF8-4B0D-BD41-1DAA87CA3120}">
  <ds:schemaRefs>
    <ds:schemaRef ds:uri="http://schemas.microsoft.com/sharepoint/v3/contenttype/forms"/>
  </ds:schemaRefs>
</ds:datastoreItem>
</file>

<file path=customXml/itemProps2.xml><?xml version="1.0" encoding="utf-8"?>
<ds:datastoreItem xmlns:ds="http://schemas.openxmlformats.org/officeDocument/2006/customXml" ds:itemID="{AEC79B34-FBB5-48EC-8E68-1122B6067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6a1f7-aa68-4e54-8229-61ee4fb8762f"/>
    <ds:schemaRef ds:uri="b5aab738-2f7d-4cde-8d2b-eeae14c19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15E01-FD93-475A-B049-4DEA9CBEDAAB}">
  <ds:schemaRefs>
    <ds:schemaRef ds:uri="http://schemas.microsoft.com/sharepoint/events"/>
  </ds:schemaRefs>
</ds:datastoreItem>
</file>

<file path=customXml/itemProps4.xml><?xml version="1.0" encoding="utf-8"?>
<ds:datastoreItem xmlns:ds="http://schemas.openxmlformats.org/officeDocument/2006/customXml" ds:itemID="{374E789C-08C5-4A59-8AE3-9C921CAF1D2D}">
  <ds:schemaRefs>
    <ds:schemaRef ds:uri="http://schemas.microsoft.com/office/2006/metadata/properties"/>
    <ds:schemaRef ds:uri="http://schemas.microsoft.com/office/infopath/2007/PartnerControls"/>
    <ds:schemaRef ds:uri="b5aab738-2f7d-4cde-8d2b-eeae14c19ee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salse</dc:creator>
  <cp:lastModifiedBy>Nuria Salse</cp:lastModifiedBy>
  <cp:revision>7</cp:revision>
  <dcterms:created xsi:type="dcterms:W3CDTF">2022-09-25T06:05:00Z</dcterms:created>
  <dcterms:modified xsi:type="dcterms:W3CDTF">2022-09-25T06:09:00Z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0x0101001FAC9FA251BCA643A41D5B3A7221CA66</vt:lpwstr>
  </property>
  <property fmtid="{D5CDD505-2E9C-101B-9397-08002B2CF9AE}" pid="3" name="_dlc_DocIdItemGuid">
    <vt:lpwstr>d70fa496-f5ca-49fe-b138-0f9aa5bd3635</vt:lpwstr>
  </property>
</Properties>
</file>