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63497" w14:textId="508586B6" w:rsidR="001C6BA1" w:rsidRDefault="000266FB" w:rsidP="0020641B">
      <w:pPr>
        <w:jc w:val="center"/>
        <w:rPr>
          <w:b/>
          <w:i/>
          <w:lang w:val="en-US"/>
        </w:rPr>
      </w:pPr>
      <w:r>
        <w:rPr>
          <w:noProof/>
        </w:rPr>
        <w:drawing>
          <wp:inline distT="0" distB="0" distL="0" distR="0" wp14:anchorId="516585A3" wp14:editId="3EC4991A">
            <wp:extent cx="3038475" cy="1519238"/>
            <wp:effectExtent l="0" t="0" r="0" b="5080"/>
            <wp:docPr id="2" name="Picture 2" descr="A group of people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ople Management_header-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3630" cy="1521816"/>
                    </a:xfrm>
                    <a:prstGeom prst="rect">
                      <a:avLst/>
                    </a:prstGeom>
                  </pic:spPr>
                </pic:pic>
              </a:graphicData>
            </a:graphic>
          </wp:inline>
        </w:drawing>
      </w:r>
    </w:p>
    <w:p w14:paraId="139892D3" w14:textId="41C2E2DE" w:rsidR="00C85853" w:rsidRPr="00EF0A96" w:rsidRDefault="00D74E3B" w:rsidP="0020641B">
      <w:pPr>
        <w:jc w:val="center"/>
        <w:rPr>
          <w:b/>
          <w:i/>
          <w:lang w:val="en-US"/>
        </w:rPr>
      </w:pPr>
      <w:r w:rsidRPr="00EF0A96">
        <w:rPr>
          <w:b/>
          <w:i/>
          <w:lang w:val="en-US"/>
        </w:rPr>
        <w:t>People Management Resources</w:t>
      </w:r>
    </w:p>
    <w:p w14:paraId="012A49EC" w14:textId="71E8000B" w:rsidR="0020641B" w:rsidRPr="00EF0A96" w:rsidRDefault="0020641B" w:rsidP="0020641B">
      <w:pPr>
        <w:jc w:val="center"/>
        <w:rPr>
          <w:b/>
          <w:i/>
          <w:lang w:val="en-US"/>
        </w:rPr>
      </w:pPr>
      <w:r w:rsidRPr="00EF0A96">
        <w:rPr>
          <w:b/>
          <w:i/>
          <w:lang w:val="en-US"/>
        </w:rPr>
        <w:t xml:space="preserve">Follow-up session </w:t>
      </w:r>
    </w:p>
    <w:p w14:paraId="6C56A453" w14:textId="0DD037F6" w:rsidR="0020641B" w:rsidRPr="006B4948" w:rsidRDefault="001C6BA1" w:rsidP="0020641B">
      <w:pPr>
        <w:jc w:val="center"/>
        <w:rPr>
          <w:b/>
          <w:color w:val="FF0000"/>
          <w:sz w:val="28"/>
          <w:lang w:val="en-US"/>
        </w:rPr>
      </w:pPr>
      <w:r w:rsidRPr="006B4948">
        <w:rPr>
          <w:b/>
          <w:color w:val="FF0000"/>
          <w:sz w:val="28"/>
          <w:lang w:val="en-US"/>
        </w:rPr>
        <w:t xml:space="preserve">BALANCING ROLES AND RESPONSIBILITIES </w:t>
      </w:r>
    </w:p>
    <w:p w14:paraId="53DDCBEF" w14:textId="23FA4980" w:rsidR="000374EC" w:rsidRPr="00F911FC" w:rsidRDefault="00F911FC" w:rsidP="0020641B">
      <w:pPr>
        <w:jc w:val="center"/>
        <w:rPr>
          <w:i/>
          <w:iCs/>
          <w:lang w:val="en-US"/>
        </w:rPr>
      </w:pPr>
      <w:r w:rsidRPr="00F911FC">
        <w:rPr>
          <w:i/>
          <w:iCs/>
          <w:lang w:val="en-US"/>
        </w:rPr>
        <w:t xml:space="preserve">Self-learning module available on Tembo: </w:t>
      </w:r>
      <w:hyperlink r:id="rId9" w:history="1">
        <w:r w:rsidRPr="00F911FC">
          <w:rPr>
            <w:rStyle w:val="Hyperlink"/>
            <w:i/>
            <w:iCs/>
            <w:lang w:val="en-US"/>
          </w:rPr>
          <w:t>https://tembo.msf.org/course/view.php?id=333&amp;section=2</w:t>
        </w:r>
      </w:hyperlink>
      <w:r w:rsidRPr="00F911FC">
        <w:rPr>
          <w:i/>
          <w:iCs/>
          <w:lang w:val="en-US"/>
        </w:rPr>
        <w:t xml:space="preserve"> </w:t>
      </w:r>
    </w:p>
    <w:p w14:paraId="080D492F" w14:textId="77777777" w:rsidR="006B4948" w:rsidRDefault="006B4948" w:rsidP="000374EC">
      <w:pPr>
        <w:rPr>
          <w:b/>
          <w:lang w:val="en-US"/>
        </w:rPr>
      </w:pPr>
    </w:p>
    <w:tbl>
      <w:tblPr>
        <w:tblStyle w:val="TableGrid"/>
        <w:tblW w:w="0" w:type="auto"/>
        <w:tblLook w:val="04A0" w:firstRow="1" w:lastRow="0" w:firstColumn="1" w:lastColumn="0" w:noHBand="0" w:noVBand="1"/>
      </w:tblPr>
      <w:tblGrid>
        <w:gridCol w:w="9062"/>
      </w:tblGrid>
      <w:tr w:rsidR="006B4948" w:rsidRPr="00111DBB" w14:paraId="527DA142" w14:textId="77777777" w:rsidTr="006B4948">
        <w:tc>
          <w:tcPr>
            <w:tcW w:w="9062" w:type="dxa"/>
          </w:tcPr>
          <w:p w14:paraId="1E3E20A1" w14:textId="77777777" w:rsidR="006B4948" w:rsidRPr="006B4948" w:rsidRDefault="006B4948" w:rsidP="006B4948">
            <w:pPr>
              <w:rPr>
                <w:b/>
                <w:lang w:val="en-US"/>
              </w:rPr>
            </w:pPr>
            <w:r w:rsidRPr="006B4948">
              <w:rPr>
                <w:b/>
                <w:color w:val="FF0000"/>
                <w:sz w:val="24"/>
                <w:lang w:val="en-US"/>
              </w:rPr>
              <w:t xml:space="preserve">Objectives </w:t>
            </w:r>
          </w:p>
          <w:p w14:paraId="5076753D" w14:textId="4051ABBB" w:rsidR="006B4948" w:rsidRPr="006B4948" w:rsidRDefault="006B4948" w:rsidP="006B4948">
            <w:pPr>
              <w:pStyle w:val="ListParagraph"/>
              <w:numPr>
                <w:ilvl w:val="0"/>
                <w:numId w:val="1"/>
              </w:numPr>
              <w:rPr>
                <w:lang w:val="en-US"/>
              </w:rPr>
            </w:pPr>
            <w:r w:rsidRPr="006B4948">
              <w:rPr>
                <w:lang w:val="en-US"/>
              </w:rPr>
              <w:t xml:space="preserve">Identify the different roles and responsibilities of a People Manager </w:t>
            </w:r>
          </w:p>
          <w:p w14:paraId="6B7C7A34" w14:textId="20A8FC5B" w:rsidR="006B4948" w:rsidRPr="006B4948" w:rsidRDefault="006B4948" w:rsidP="006B4948">
            <w:pPr>
              <w:pStyle w:val="ListParagraph"/>
              <w:numPr>
                <w:ilvl w:val="0"/>
                <w:numId w:val="1"/>
              </w:numPr>
              <w:rPr>
                <w:lang w:val="en-US"/>
              </w:rPr>
            </w:pPr>
            <w:r w:rsidRPr="006B4948">
              <w:rPr>
                <w:lang w:val="en-US"/>
              </w:rPr>
              <w:t>Identify typical tasks of People Manager and their objective</w:t>
            </w:r>
          </w:p>
          <w:p w14:paraId="28A163C7" w14:textId="77777777" w:rsidR="006B4948" w:rsidRDefault="006B4948" w:rsidP="000374EC">
            <w:pPr>
              <w:rPr>
                <w:b/>
                <w:lang w:val="en-US"/>
              </w:rPr>
            </w:pPr>
          </w:p>
        </w:tc>
      </w:tr>
    </w:tbl>
    <w:p w14:paraId="7DA0BFCF" w14:textId="77777777" w:rsidR="006B4948" w:rsidRPr="00397E80" w:rsidRDefault="006B4948" w:rsidP="000374EC">
      <w:pPr>
        <w:rPr>
          <w:b/>
          <w:u w:val="single"/>
          <w:lang w:val="en-US"/>
        </w:rPr>
      </w:pPr>
    </w:p>
    <w:p w14:paraId="1312A998" w14:textId="774AE705" w:rsidR="000374EC" w:rsidRPr="006B4948" w:rsidRDefault="007A5648" w:rsidP="000374EC">
      <w:pPr>
        <w:rPr>
          <w:b/>
          <w:color w:val="FF0000"/>
        </w:rPr>
      </w:pPr>
      <w:r w:rsidRPr="006B4948">
        <w:rPr>
          <w:b/>
          <w:color w:val="FF0000"/>
        </w:rPr>
        <w:t>Duration</w:t>
      </w:r>
      <w:r w:rsidR="00E72D54">
        <w:rPr>
          <w:b/>
          <w:color w:val="FF0000"/>
        </w:rPr>
        <w:t> :</w:t>
      </w:r>
      <w:r w:rsidR="00397E80">
        <w:rPr>
          <w:b/>
          <w:color w:val="FF0000"/>
        </w:rPr>
        <w:t xml:space="preserve"> 120 minutes</w:t>
      </w:r>
    </w:p>
    <w:p w14:paraId="609EE4AD" w14:textId="7A2192F8" w:rsidR="00DB66F9" w:rsidRPr="006B4948" w:rsidRDefault="006B4948" w:rsidP="006B4948">
      <w:pPr>
        <w:jc w:val="center"/>
        <w:rPr>
          <w:b/>
          <w:color w:val="FF0000"/>
          <w:sz w:val="24"/>
        </w:rPr>
      </w:pPr>
      <w:r w:rsidRPr="006B4948">
        <w:rPr>
          <w:b/>
          <w:color w:val="FF0000"/>
          <w:sz w:val="24"/>
        </w:rPr>
        <w:t>WORKSHOP</w:t>
      </w:r>
      <w:r w:rsidR="006F3393">
        <w:rPr>
          <w:b/>
          <w:color w:val="FF0000"/>
          <w:sz w:val="24"/>
        </w:rPr>
        <w:t xml:space="preserve"> OUTLINE</w:t>
      </w:r>
    </w:p>
    <w:tbl>
      <w:tblPr>
        <w:tblStyle w:val="TableGrid"/>
        <w:tblW w:w="9067" w:type="dxa"/>
        <w:tblLook w:val="04A0" w:firstRow="1" w:lastRow="0" w:firstColumn="1" w:lastColumn="0" w:noHBand="0" w:noVBand="1"/>
      </w:tblPr>
      <w:tblGrid>
        <w:gridCol w:w="562"/>
        <w:gridCol w:w="8505"/>
      </w:tblGrid>
      <w:tr w:rsidR="00E60EE4" w:rsidRPr="00111DBB" w14:paraId="66917FAA" w14:textId="77777777" w:rsidTr="00E72D54">
        <w:trPr>
          <w:trHeight w:val="135"/>
        </w:trPr>
        <w:tc>
          <w:tcPr>
            <w:tcW w:w="562" w:type="dxa"/>
            <w:vMerge w:val="restart"/>
          </w:tcPr>
          <w:p w14:paraId="7B419A99" w14:textId="478F96C2" w:rsidR="00E60EE4" w:rsidRDefault="00E60EE4" w:rsidP="00DB66F9">
            <w:r>
              <w:t>10’</w:t>
            </w:r>
          </w:p>
        </w:tc>
        <w:tc>
          <w:tcPr>
            <w:tcW w:w="8505" w:type="dxa"/>
          </w:tcPr>
          <w:p w14:paraId="7F4597E4" w14:textId="77777777" w:rsidR="00E60EE4" w:rsidRPr="000374EC" w:rsidRDefault="00E60EE4" w:rsidP="00DB66F9">
            <w:pPr>
              <w:rPr>
                <w:b/>
                <w:i/>
                <w:lang w:val="en-US"/>
              </w:rPr>
            </w:pPr>
            <w:r w:rsidRPr="000374EC">
              <w:rPr>
                <w:b/>
                <w:i/>
                <w:lang w:val="en-US"/>
              </w:rPr>
              <w:t>If first/only session</w:t>
            </w:r>
          </w:p>
          <w:p w14:paraId="22827567" w14:textId="77777777" w:rsidR="00117C26" w:rsidRDefault="00117C26" w:rsidP="00DB66F9">
            <w:pPr>
              <w:rPr>
                <w:lang w:val="en-US"/>
              </w:rPr>
            </w:pPr>
            <w:r w:rsidRPr="00117C26">
              <w:rPr>
                <w:lang w:val="en-US"/>
              </w:rPr>
              <w:t>Take a moment for</w:t>
            </w:r>
            <w:r>
              <w:rPr>
                <w:lang w:val="en-US"/>
              </w:rPr>
              <w:t>:</w:t>
            </w:r>
          </w:p>
          <w:p w14:paraId="3F830C56" w14:textId="1FBF118F" w:rsidR="00117C26" w:rsidRPr="00E72D54" w:rsidRDefault="00117C26" w:rsidP="00E72D54">
            <w:pPr>
              <w:pStyle w:val="ListParagraph"/>
              <w:numPr>
                <w:ilvl w:val="0"/>
                <w:numId w:val="5"/>
              </w:numPr>
              <w:rPr>
                <w:lang w:val="en-US"/>
              </w:rPr>
            </w:pPr>
            <w:r w:rsidRPr="00E72D54">
              <w:rPr>
                <w:lang w:val="en-US"/>
              </w:rPr>
              <w:t>ice-breaking</w:t>
            </w:r>
          </w:p>
          <w:p w14:paraId="55DC3BF3" w14:textId="0E8F9316" w:rsidR="00117C26" w:rsidRPr="00E72D54" w:rsidRDefault="00117C26" w:rsidP="00E72D54">
            <w:pPr>
              <w:pStyle w:val="ListParagraph"/>
              <w:numPr>
                <w:ilvl w:val="0"/>
                <w:numId w:val="5"/>
              </w:numPr>
              <w:rPr>
                <w:lang w:val="en-US"/>
              </w:rPr>
            </w:pPr>
            <w:r w:rsidRPr="00E72D54">
              <w:rPr>
                <w:lang w:val="en-US"/>
              </w:rPr>
              <w:t>propose/co-design working agreement (no judgement, participation, confidentiality…)</w:t>
            </w:r>
          </w:p>
          <w:p w14:paraId="1ED4D8E5" w14:textId="575DAB57" w:rsidR="00117C26" w:rsidRPr="00117C26" w:rsidRDefault="00117C26" w:rsidP="00DB66F9">
            <w:pPr>
              <w:rPr>
                <w:lang w:val="en-US"/>
              </w:rPr>
            </w:pPr>
          </w:p>
        </w:tc>
      </w:tr>
      <w:tr w:rsidR="00E60EE4" w:rsidRPr="00111DBB" w14:paraId="5B98D16B" w14:textId="77777777" w:rsidTr="00E72D54">
        <w:trPr>
          <w:trHeight w:val="135"/>
        </w:trPr>
        <w:tc>
          <w:tcPr>
            <w:tcW w:w="562" w:type="dxa"/>
            <w:vMerge/>
          </w:tcPr>
          <w:p w14:paraId="1D3BE99C" w14:textId="77777777" w:rsidR="00E60EE4" w:rsidRPr="00117C26" w:rsidRDefault="00E60EE4" w:rsidP="00DB66F9">
            <w:pPr>
              <w:rPr>
                <w:lang w:val="en-US"/>
              </w:rPr>
            </w:pPr>
          </w:p>
        </w:tc>
        <w:tc>
          <w:tcPr>
            <w:tcW w:w="8505" w:type="dxa"/>
          </w:tcPr>
          <w:p w14:paraId="2F26F285" w14:textId="77777777" w:rsidR="00E60EE4" w:rsidRPr="000374EC" w:rsidRDefault="00E60EE4" w:rsidP="00DB66F9">
            <w:pPr>
              <w:rPr>
                <w:b/>
                <w:i/>
                <w:lang w:val="en-US"/>
              </w:rPr>
            </w:pPr>
            <w:r w:rsidRPr="000374EC">
              <w:rPr>
                <w:b/>
                <w:i/>
                <w:lang w:val="en-US"/>
              </w:rPr>
              <w:t>If other sessions before</w:t>
            </w:r>
          </w:p>
          <w:p w14:paraId="79CB3F96" w14:textId="77777777" w:rsidR="005E264A" w:rsidRPr="000374EC" w:rsidRDefault="00AE4F1F" w:rsidP="00DB66F9">
            <w:pPr>
              <w:rPr>
                <w:lang w:val="en-US"/>
              </w:rPr>
            </w:pPr>
            <w:r w:rsidRPr="000374EC">
              <w:rPr>
                <w:lang w:val="en-US"/>
              </w:rPr>
              <w:t>Take a moment to</w:t>
            </w:r>
          </w:p>
          <w:p w14:paraId="1EDC9D1B" w14:textId="7F07DE97" w:rsidR="00AE4F1F" w:rsidRPr="00292A3A" w:rsidRDefault="00AE4F1F" w:rsidP="00292A3A">
            <w:pPr>
              <w:pStyle w:val="ListParagraph"/>
              <w:numPr>
                <w:ilvl w:val="0"/>
                <w:numId w:val="6"/>
              </w:numPr>
              <w:rPr>
                <w:lang w:val="en-US"/>
              </w:rPr>
            </w:pPr>
            <w:r w:rsidRPr="00292A3A">
              <w:rPr>
                <w:lang w:val="en-US"/>
              </w:rPr>
              <w:t>welcome participants</w:t>
            </w:r>
            <w:r w:rsidR="00E72D54" w:rsidRPr="00292A3A">
              <w:rPr>
                <w:lang w:val="en-US"/>
              </w:rPr>
              <w:t>, quick ice-breaker/energizer</w:t>
            </w:r>
          </w:p>
          <w:p w14:paraId="1E7DCFC7" w14:textId="230057FB" w:rsidR="00AE4F1F" w:rsidRPr="00292A3A" w:rsidRDefault="00AE4F1F" w:rsidP="00292A3A">
            <w:pPr>
              <w:pStyle w:val="ListParagraph"/>
              <w:numPr>
                <w:ilvl w:val="0"/>
                <w:numId w:val="6"/>
              </w:numPr>
              <w:rPr>
                <w:lang w:val="en-US"/>
              </w:rPr>
            </w:pPr>
            <w:r w:rsidRPr="00292A3A">
              <w:rPr>
                <w:lang w:val="en-US"/>
              </w:rPr>
              <w:t xml:space="preserve">come back to last session (what they remember, what they applied…) </w:t>
            </w:r>
          </w:p>
        </w:tc>
      </w:tr>
      <w:tr w:rsidR="00DB66F9" w:rsidRPr="00111DBB" w14:paraId="4947CB20" w14:textId="77777777" w:rsidTr="00E72D54">
        <w:tc>
          <w:tcPr>
            <w:tcW w:w="562" w:type="dxa"/>
          </w:tcPr>
          <w:p w14:paraId="76DB789E" w14:textId="0AF5B7BB" w:rsidR="00DB66F9" w:rsidRPr="00AE4F1F" w:rsidRDefault="004877FD" w:rsidP="00DB66F9">
            <w:pPr>
              <w:rPr>
                <w:lang w:val="en-US"/>
              </w:rPr>
            </w:pPr>
            <w:r>
              <w:rPr>
                <w:lang w:val="en-US"/>
              </w:rPr>
              <w:t>10</w:t>
            </w:r>
            <w:r w:rsidR="00C02C22">
              <w:rPr>
                <w:lang w:val="en-US"/>
              </w:rPr>
              <w:t>’</w:t>
            </w:r>
          </w:p>
        </w:tc>
        <w:tc>
          <w:tcPr>
            <w:tcW w:w="8505" w:type="dxa"/>
          </w:tcPr>
          <w:p w14:paraId="46F5DDFA" w14:textId="7196D65A" w:rsidR="00DB66F9" w:rsidRDefault="00C02C22" w:rsidP="00DB66F9">
            <w:pPr>
              <w:rPr>
                <w:lang w:val="en-US"/>
              </w:rPr>
            </w:pPr>
            <w:r w:rsidRPr="00292A3A">
              <w:rPr>
                <w:b/>
                <w:lang w:val="en-US"/>
              </w:rPr>
              <w:t>Intro</w:t>
            </w:r>
            <w:r w:rsidR="00292A3A" w:rsidRPr="00292A3A">
              <w:rPr>
                <w:b/>
                <w:lang w:val="en-US"/>
              </w:rPr>
              <w:t>duction</w:t>
            </w:r>
            <w:r w:rsidR="00292A3A">
              <w:rPr>
                <w:lang w:val="en-US"/>
              </w:rPr>
              <w:t xml:space="preserve"> </w:t>
            </w:r>
          </w:p>
          <w:p w14:paraId="42AA301C" w14:textId="3DCF69B2" w:rsidR="00292A3A" w:rsidRPr="00E90E5D" w:rsidRDefault="006F3393" w:rsidP="00DB66F9">
            <w:pPr>
              <w:rPr>
                <w:b/>
                <w:i/>
                <w:lang w:val="en-US"/>
              </w:rPr>
            </w:pPr>
            <w:r>
              <w:rPr>
                <w:lang w:val="en-US"/>
              </w:rPr>
              <w:t>Ask the question:</w:t>
            </w:r>
            <w:r w:rsidR="00E90E5D">
              <w:rPr>
                <w:lang w:val="en-US"/>
              </w:rPr>
              <w:t xml:space="preserve"> </w:t>
            </w:r>
            <w:r w:rsidR="00E90E5D" w:rsidRPr="00E90E5D">
              <w:rPr>
                <w:b/>
                <w:i/>
                <w:lang w:val="en-US"/>
              </w:rPr>
              <w:t>what is your main objective as a manager?</w:t>
            </w:r>
          </w:p>
          <w:p w14:paraId="5916A834" w14:textId="1B1409D1" w:rsidR="00E90E5D" w:rsidRDefault="00D01FD1" w:rsidP="00DB66F9">
            <w:pPr>
              <w:rPr>
                <w:lang w:val="en-US"/>
              </w:rPr>
            </w:pPr>
            <w:r>
              <w:rPr>
                <w:lang w:val="en-US"/>
              </w:rPr>
              <w:t xml:space="preserve">Collect some answers, then explain: yes, the ultimate objective is to </w:t>
            </w:r>
            <w:r w:rsidR="00491F3F">
              <w:rPr>
                <w:lang w:val="en-US"/>
              </w:rPr>
              <w:t xml:space="preserve">(contribute to) </w:t>
            </w:r>
            <w:r>
              <w:rPr>
                <w:lang w:val="en-US"/>
              </w:rPr>
              <w:t>provide service to beneficiaries,</w:t>
            </w:r>
            <w:r w:rsidR="00491F3F">
              <w:rPr>
                <w:lang w:val="en-US"/>
              </w:rPr>
              <w:t xml:space="preserve"> but to get there, you will need a performing team, where all feel s</w:t>
            </w:r>
            <w:r w:rsidR="00397E80">
              <w:rPr>
                <w:lang w:val="en-US"/>
              </w:rPr>
              <w:t>a</w:t>
            </w:r>
            <w:r w:rsidR="00491F3F">
              <w:rPr>
                <w:lang w:val="en-US"/>
              </w:rPr>
              <w:t xml:space="preserve">fe, </w:t>
            </w:r>
            <w:r w:rsidR="00E230D5">
              <w:rPr>
                <w:lang w:val="en-US"/>
              </w:rPr>
              <w:t>supported and motivated. This means that you have different roles and responsibilities as a manager. Let’s explore this together!</w:t>
            </w:r>
            <w:r>
              <w:rPr>
                <w:lang w:val="en-US"/>
              </w:rPr>
              <w:t xml:space="preserve"> </w:t>
            </w:r>
          </w:p>
          <w:p w14:paraId="2DC0E55B" w14:textId="32D34C5A" w:rsidR="00C02C22" w:rsidRDefault="00C02C22" w:rsidP="00DB66F9">
            <w:pPr>
              <w:rPr>
                <w:b/>
                <w:lang w:val="en-US"/>
              </w:rPr>
            </w:pPr>
            <w:r w:rsidRPr="00E230D5">
              <w:rPr>
                <w:b/>
                <w:lang w:val="en-US"/>
              </w:rPr>
              <w:t xml:space="preserve">Objectives </w:t>
            </w:r>
          </w:p>
          <w:p w14:paraId="61E40BAB" w14:textId="77777777" w:rsidR="00E230D5" w:rsidRPr="006B4948" w:rsidRDefault="00E230D5" w:rsidP="00E230D5">
            <w:pPr>
              <w:pStyle w:val="ListParagraph"/>
              <w:numPr>
                <w:ilvl w:val="0"/>
                <w:numId w:val="1"/>
              </w:numPr>
              <w:rPr>
                <w:lang w:val="en-US"/>
              </w:rPr>
            </w:pPr>
            <w:r w:rsidRPr="006B4948">
              <w:rPr>
                <w:lang w:val="en-US"/>
              </w:rPr>
              <w:t xml:space="preserve">Identify the different roles and responsibilities of a People Manager </w:t>
            </w:r>
          </w:p>
          <w:p w14:paraId="04A07FC8" w14:textId="77777777" w:rsidR="00E230D5" w:rsidRPr="006B4948" w:rsidRDefault="00E230D5" w:rsidP="00E230D5">
            <w:pPr>
              <w:pStyle w:val="ListParagraph"/>
              <w:numPr>
                <w:ilvl w:val="0"/>
                <w:numId w:val="1"/>
              </w:numPr>
              <w:rPr>
                <w:lang w:val="en-US"/>
              </w:rPr>
            </w:pPr>
            <w:r w:rsidRPr="006B4948">
              <w:rPr>
                <w:lang w:val="en-US"/>
              </w:rPr>
              <w:t>Identify typical tasks of  People Manager and their objective</w:t>
            </w:r>
          </w:p>
          <w:p w14:paraId="6F24EAE4" w14:textId="2BD880A1" w:rsidR="00E230D5" w:rsidRPr="00CE7B45" w:rsidRDefault="00E230D5" w:rsidP="00DB66F9">
            <w:pPr>
              <w:rPr>
                <w:b/>
                <w:lang w:val="en-US"/>
              </w:rPr>
            </w:pPr>
            <w:r w:rsidRPr="00CE7B45">
              <w:rPr>
                <w:b/>
                <w:lang w:val="en-US"/>
              </w:rPr>
              <w:t>Outline</w:t>
            </w:r>
          </w:p>
          <w:p w14:paraId="2BCB7442" w14:textId="0377E0EF" w:rsidR="00E230D5" w:rsidRPr="003A07DD" w:rsidRDefault="00CE7B45" w:rsidP="003A07DD">
            <w:pPr>
              <w:pStyle w:val="ListParagraph"/>
              <w:numPr>
                <w:ilvl w:val="0"/>
                <w:numId w:val="12"/>
              </w:numPr>
              <w:rPr>
                <w:lang w:val="en-US"/>
              </w:rPr>
            </w:pPr>
            <w:r w:rsidRPr="003A07DD">
              <w:rPr>
                <w:lang w:val="en-US"/>
              </w:rPr>
              <w:t>We will identify the different tasks of a manager and how they relate to their different roles and responsibilities</w:t>
            </w:r>
          </w:p>
          <w:p w14:paraId="28FCEDE4" w14:textId="620DCFE4" w:rsidR="00CE7B45" w:rsidRPr="003A07DD" w:rsidRDefault="00CE7B45" w:rsidP="003A07DD">
            <w:pPr>
              <w:pStyle w:val="ListParagraph"/>
              <w:numPr>
                <w:ilvl w:val="0"/>
                <w:numId w:val="12"/>
              </w:numPr>
              <w:rPr>
                <w:lang w:val="en-US"/>
              </w:rPr>
            </w:pPr>
            <w:r w:rsidRPr="003A07DD">
              <w:rPr>
                <w:lang w:val="en-US"/>
              </w:rPr>
              <w:t>We will identify what happens when a role is neglected</w:t>
            </w:r>
            <w:r w:rsidR="004877FD" w:rsidRPr="003A07DD">
              <w:rPr>
                <w:lang w:val="en-US"/>
              </w:rPr>
              <w:t xml:space="preserve">, and what can be done. </w:t>
            </w:r>
          </w:p>
          <w:p w14:paraId="310474E2" w14:textId="21ED4225" w:rsidR="00E230D5" w:rsidRDefault="00E230D5" w:rsidP="00DB66F9">
            <w:pPr>
              <w:rPr>
                <w:b/>
                <w:lang w:val="en-US"/>
              </w:rPr>
            </w:pPr>
          </w:p>
          <w:p w14:paraId="5CAF39C3" w14:textId="1B0885DF" w:rsidR="00E230D5" w:rsidRPr="00E230D5" w:rsidRDefault="00E230D5" w:rsidP="00DB66F9">
            <w:pPr>
              <w:rPr>
                <w:lang w:val="en-US"/>
              </w:rPr>
            </w:pPr>
          </w:p>
        </w:tc>
      </w:tr>
      <w:tr w:rsidR="00DB66F9" w:rsidRPr="00111DBB" w14:paraId="2CB47B54" w14:textId="77777777" w:rsidTr="00E72D54">
        <w:tc>
          <w:tcPr>
            <w:tcW w:w="562" w:type="dxa"/>
          </w:tcPr>
          <w:p w14:paraId="624869EF" w14:textId="4A5AB09E" w:rsidR="00DB66F9" w:rsidRPr="00AE4F1F" w:rsidRDefault="0030753A" w:rsidP="00DB66F9">
            <w:pPr>
              <w:rPr>
                <w:lang w:val="en-US"/>
              </w:rPr>
            </w:pPr>
            <w:r>
              <w:rPr>
                <w:lang w:val="en-US"/>
              </w:rPr>
              <w:lastRenderedPageBreak/>
              <w:t>30’</w:t>
            </w:r>
          </w:p>
        </w:tc>
        <w:tc>
          <w:tcPr>
            <w:tcW w:w="8505" w:type="dxa"/>
          </w:tcPr>
          <w:p w14:paraId="6DC40D08" w14:textId="7F62ADE7" w:rsidR="00DB66F9" w:rsidRDefault="0030753A" w:rsidP="00DB66F9">
            <w:pPr>
              <w:rPr>
                <w:b/>
                <w:lang w:val="en-US"/>
              </w:rPr>
            </w:pPr>
            <w:r w:rsidRPr="004877FD">
              <w:rPr>
                <w:b/>
                <w:lang w:val="en-US"/>
              </w:rPr>
              <w:t>Activity 1</w:t>
            </w:r>
          </w:p>
          <w:p w14:paraId="01A6239D" w14:textId="01CA9624" w:rsidR="00C803C7" w:rsidRDefault="009D1ED7" w:rsidP="00A9653C">
            <w:pPr>
              <w:pStyle w:val="ListParagraph"/>
              <w:numPr>
                <w:ilvl w:val="0"/>
                <w:numId w:val="9"/>
              </w:numPr>
              <w:rPr>
                <w:lang w:val="en-US"/>
              </w:rPr>
            </w:pPr>
            <w:r>
              <w:rPr>
                <w:lang w:val="en-US"/>
              </w:rPr>
              <w:t xml:space="preserve">Give </w:t>
            </w:r>
            <w:r w:rsidRPr="003A6129">
              <w:rPr>
                <w:u w:val="single"/>
                <w:lang w:val="en-US"/>
              </w:rPr>
              <w:t>5 minutes</w:t>
            </w:r>
            <w:r>
              <w:rPr>
                <w:lang w:val="en-US"/>
              </w:rPr>
              <w:t xml:space="preserve"> to participants in sub-group/break out rooms to list as many typical tasks of a People Manager </w:t>
            </w:r>
            <w:r w:rsidR="00C803C7">
              <w:rPr>
                <w:lang w:val="en-US"/>
              </w:rPr>
              <w:t xml:space="preserve">they can </w:t>
            </w:r>
            <w:bookmarkStart w:id="0" w:name="_GoBack"/>
            <w:bookmarkEnd w:id="0"/>
            <w:r w:rsidR="00C803C7">
              <w:rPr>
                <w:lang w:val="en-US"/>
              </w:rPr>
              <w:t>. The team that listed the most has won!</w:t>
            </w:r>
          </w:p>
          <w:p w14:paraId="07B66CB6" w14:textId="600722BB" w:rsidR="00A9653C" w:rsidRDefault="00C36806" w:rsidP="00A9653C">
            <w:pPr>
              <w:pStyle w:val="ListParagraph"/>
              <w:numPr>
                <w:ilvl w:val="0"/>
                <w:numId w:val="9"/>
              </w:numPr>
              <w:rPr>
                <w:lang w:val="en-US"/>
              </w:rPr>
            </w:pPr>
            <w:r>
              <w:rPr>
                <w:lang w:val="en-US"/>
              </w:rPr>
              <w:t xml:space="preserve">In plenary, </w:t>
            </w:r>
            <w:r w:rsidR="007F01D1">
              <w:rPr>
                <w:lang w:val="en-US"/>
              </w:rPr>
              <w:t>find out who got most and hand out a reward</w:t>
            </w:r>
            <w:r w:rsidR="00A250F8">
              <w:rPr>
                <w:lang w:val="en-US"/>
              </w:rPr>
              <w:t xml:space="preserve"> (don’t ask them to read them out)</w:t>
            </w:r>
            <w:r w:rsidR="007F01D1">
              <w:rPr>
                <w:lang w:val="en-US"/>
              </w:rPr>
              <w:t>. Then explain</w:t>
            </w:r>
            <w:r w:rsidR="00127F92">
              <w:rPr>
                <w:lang w:val="en-US"/>
              </w:rPr>
              <w:t xml:space="preserve">/come back to the Adair model: a </w:t>
            </w:r>
            <w:r>
              <w:rPr>
                <w:lang w:val="en-US"/>
              </w:rPr>
              <w:t xml:space="preserve"> </w:t>
            </w:r>
            <w:r w:rsidR="00127F92">
              <w:rPr>
                <w:lang w:val="en-US"/>
              </w:rPr>
              <w:t xml:space="preserve">manager has three responsibilities: taking care of the tasks, but also of individuals and the team. Let’s try to figure out what this means in practice! Ask each team to share three actions they identified. Together, figure out whether they are more related to </w:t>
            </w:r>
            <w:r w:rsidR="00A250F8">
              <w:rPr>
                <w:lang w:val="en-US"/>
              </w:rPr>
              <w:t>tasks,</w:t>
            </w:r>
            <w:r w:rsidR="00127F92">
              <w:rPr>
                <w:lang w:val="en-US"/>
              </w:rPr>
              <w:t xml:space="preserve"> individuals or teams</w:t>
            </w:r>
          </w:p>
          <w:p w14:paraId="0FEA9E5C" w14:textId="27E7D036" w:rsidR="00127F92" w:rsidRDefault="006D44BF" w:rsidP="00A9653C">
            <w:pPr>
              <w:pStyle w:val="ListParagraph"/>
              <w:numPr>
                <w:ilvl w:val="0"/>
                <w:numId w:val="9"/>
              </w:numPr>
              <w:rPr>
                <w:lang w:val="en-US"/>
              </w:rPr>
            </w:pPr>
            <w:r>
              <w:rPr>
                <w:lang w:val="en-US"/>
              </w:rPr>
              <w:t xml:space="preserve">Send back their participant in break out rooms/small groups for </w:t>
            </w:r>
            <w:r w:rsidRPr="003A6129">
              <w:rPr>
                <w:u w:val="single"/>
                <w:lang w:val="en-US"/>
              </w:rPr>
              <w:t>10 minutes</w:t>
            </w:r>
            <w:r>
              <w:rPr>
                <w:lang w:val="en-US"/>
              </w:rPr>
              <w:t xml:space="preserve">: they will have to sort out all the actions they had listed between the three categories. </w:t>
            </w:r>
            <w:r w:rsidR="00111DBB">
              <w:rPr>
                <w:lang w:val="en-US"/>
              </w:rPr>
              <w:t>(Announce there will be no debrief)</w:t>
            </w:r>
          </w:p>
          <w:p w14:paraId="1C2CFBB3" w14:textId="41790216" w:rsidR="005A02D7" w:rsidRPr="009D1ED7" w:rsidRDefault="00171107" w:rsidP="00A9653C">
            <w:pPr>
              <w:pStyle w:val="ListParagraph"/>
              <w:numPr>
                <w:ilvl w:val="0"/>
                <w:numId w:val="9"/>
              </w:numPr>
              <w:rPr>
                <w:lang w:val="en-US"/>
              </w:rPr>
            </w:pPr>
            <w:r>
              <w:rPr>
                <w:lang w:val="en-US"/>
              </w:rPr>
              <w:t xml:space="preserve">In plenary, ask if any question or doubt </w:t>
            </w:r>
          </w:p>
          <w:p w14:paraId="34EF786A" w14:textId="77777777" w:rsidR="00A9653C" w:rsidRPr="004877FD" w:rsidRDefault="00A9653C" w:rsidP="00DB66F9">
            <w:pPr>
              <w:rPr>
                <w:b/>
                <w:lang w:val="en-US"/>
              </w:rPr>
            </w:pPr>
          </w:p>
          <w:p w14:paraId="0F14D177" w14:textId="313DF454" w:rsidR="00D26E39" w:rsidRPr="00AE4F1F" w:rsidRDefault="008B4400" w:rsidP="00DB66F9">
            <w:pPr>
              <w:rPr>
                <w:lang w:val="en-US"/>
              </w:rPr>
            </w:pPr>
            <w:r>
              <w:rPr>
                <w:lang w:val="en-US"/>
              </w:rPr>
              <w:t xml:space="preserve"> </w:t>
            </w:r>
          </w:p>
        </w:tc>
      </w:tr>
      <w:tr w:rsidR="00DB66F9" w:rsidRPr="00AE4F1F" w14:paraId="29336F58" w14:textId="77777777" w:rsidTr="00E72D54">
        <w:tc>
          <w:tcPr>
            <w:tcW w:w="562" w:type="dxa"/>
          </w:tcPr>
          <w:p w14:paraId="22EC08BA" w14:textId="20EBEA91" w:rsidR="00DB66F9" w:rsidRPr="00AE4F1F" w:rsidRDefault="0030753A" w:rsidP="00DB66F9">
            <w:pPr>
              <w:rPr>
                <w:lang w:val="en-US"/>
              </w:rPr>
            </w:pPr>
            <w:r>
              <w:rPr>
                <w:lang w:val="en-US"/>
              </w:rPr>
              <w:t>5’</w:t>
            </w:r>
          </w:p>
        </w:tc>
        <w:tc>
          <w:tcPr>
            <w:tcW w:w="8505" w:type="dxa"/>
          </w:tcPr>
          <w:p w14:paraId="54179EC9" w14:textId="35628B02" w:rsidR="00DB66F9" w:rsidRPr="00171107" w:rsidRDefault="0030753A" w:rsidP="00DB66F9">
            <w:pPr>
              <w:rPr>
                <w:b/>
                <w:lang w:val="en-US"/>
              </w:rPr>
            </w:pPr>
            <w:r w:rsidRPr="00171107">
              <w:rPr>
                <w:b/>
                <w:lang w:val="en-US"/>
              </w:rPr>
              <w:t>BREAK</w:t>
            </w:r>
            <w:r w:rsidR="00171107" w:rsidRPr="00171107">
              <w:rPr>
                <w:b/>
                <w:lang w:val="en-US"/>
              </w:rPr>
              <w:t>/ ENERGIZER</w:t>
            </w:r>
          </w:p>
        </w:tc>
      </w:tr>
      <w:tr w:rsidR="00DB66F9" w:rsidRPr="00111DBB" w14:paraId="1B32E282" w14:textId="77777777" w:rsidTr="00E72D54">
        <w:tc>
          <w:tcPr>
            <w:tcW w:w="562" w:type="dxa"/>
          </w:tcPr>
          <w:p w14:paraId="35435325" w14:textId="43633557" w:rsidR="00DB66F9" w:rsidRPr="00AE4F1F" w:rsidRDefault="0030753A" w:rsidP="00DB66F9">
            <w:pPr>
              <w:rPr>
                <w:lang w:val="en-US"/>
              </w:rPr>
            </w:pPr>
            <w:r>
              <w:rPr>
                <w:lang w:val="en-US"/>
              </w:rPr>
              <w:t xml:space="preserve">30” </w:t>
            </w:r>
          </w:p>
        </w:tc>
        <w:tc>
          <w:tcPr>
            <w:tcW w:w="8505" w:type="dxa"/>
          </w:tcPr>
          <w:p w14:paraId="37D0A1C0" w14:textId="5214BED6" w:rsidR="00DB66F9" w:rsidRDefault="0030753A" w:rsidP="00DB66F9">
            <w:pPr>
              <w:rPr>
                <w:b/>
                <w:lang w:val="en-US"/>
              </w:rPr>
            </w:pPr>
            <w:r w:rsidRPr="00171107">
              <w:rPr>
                <w:b/>
                <w:lang w:val="en-US"/>
              </w:rPr>
              <w:t>Activity 2</w:t>
            </w:r>
          </w:p>
          <w:p w14:paraId="177EFFE0" w14:textId="7073B49A" w:rsidR="00691D3E" w:rsidRPr="00290BBE" w:rsidRDefault="00BD7E3D" w:rsidP="00290BBE">
            <w:pPr>
              <w:pStyle w:val="ListParagraph"/>
              <w:numPr>
                <w:ilvl w:val="0"/>
                <w:numId w:val="10"/>
              </w:numPr>
              <w:rPr>
                <w:lang w:val="en-US"/>
              </w:rPr>
            </w:pPr>
            <w:r w:rsidRPr="002923B4">
              <w:rPr>
                <w:lang w:val="en-US"/>
              </w:rPr>
              <w:t>Explain</w:t>
            </w:r>
            <w:r w:rsidR="00691D3E">
              <w:rPr>
                <w:lang w:val="en-US"/>
              </w:rPr>
              <w:t xml:space="preserve">: </w:t>
            </w:r>
            <w:r w:rsidR="00290BBE">
              <w:rPr>
                <w:lang w:val="en-US"/>
              </w:rPr>
              <w:t>T</w:t>
            </w:r>
            <w:r w:rsidRPr="002923B4">
              <w:rPr>
                <w:lang w:val="en-US"/>
              </w:rPr>
              <w:t>he challenge of the People Manager is to balance the three roles</w:t>
            </w:r>
            <w:r w:rsidR="00691D3E">
              <w:rPr>
                <w:lang w:val="en-US"/>
              </w:rPr>
              <w:t>:</w:t>
            </w:r>
            <w:r w:rsidR="00290BBE">
              <w:rPr>
                <w:lang w:val="en-US"/>
              </w:rPr>
              <w:t xml:space="preserve"> </w:t>
            </w:r>
            <w:r w:rsidR="00691D3E" w:rsidRPr="00290BBE">
              <w:rPr>
                <w:lang w:val="en-US"/>
              </w:rPr>
              <w:t xml:space="preserve">As MSF we are very good in focusing on the Task, but keep in mind that developing your team and helping individuals to </w:t>
            </w:r>
            <w:proofErr w:type="spellStart"/>
            <w:r w:rsidR="00691D3E" w:rsidRPr="00290BBE">
              <w:rPr>
                <w:lang w:val="en-US"/>
              </w:rPr>
              <w:t>realise</w:t>
            </w:r>
            <w:proofErr w:type="spellEnd"/>
            <w:r w:rsidR="00691D3E" w:rsidRPr="00290BBE">
              <w:rPr>
                <w:lang w:val="en-US"/>
              </w:rPr>
              <w:t xml:space="preserve"> their potential are key to success and key to your responsibilities as a manager. </w:t>
            </w:r>
          </w:p>
          <w:p w14:paraId="7E2AEBD2" w14:textId="7E0257E4" w:rsidR="00691D3E" w:rsidRPr="00290BBE" w:rsidRDefault="00290BBE" w:rsidP="00290BBE">
            <w:pPr>
              <w:rPr>
                <w:lang w:val="en-US"/>
              </w:rPr>
            </w:pPr>
            <w:r>
              <w:rPr>
                <w:lang w:val="en-US"/>
              </w:rPr>
              <w:t xml:space="preserve">               </w:t>
            </w:r>
            <w:r w:rsidR="00691D3E" w:rsidRPr="00290BBE">
              <w:rPr>
                <w:lang w:val="en-US"/>
              </w:rPr>
              <w:t xml:space="preserve">Examples: </w:t>
            </w:r>
          </w:p>
          <w:p w14:paraId="4FA5C103" w14:textId="77777777" w:rsidR="00691D3E" w:rsidRPr="00691D3E" w:rsidRDefault="00691D3E" w:rsidP="00290BBE">
            <w:pPr>
              <w:pStyle w:val="ListParagraph"/>
              <w:numPr>
                <w:ilvl w:val="1"/>
                <w:numId w:val="10"/>
              </w:numPr>
              <w:rPr>
                <w:lang w:val="en-US"/>
              </w:rPr>
            </w:pPr>
            <w:r w:rsidRPr="00691D3E">
              <w:rPr>
                <w:lang w:val="en-US"/>
              </w:rPr>
              <w:t xml:space="preserve">You start your mission. You get to grip with the objectives, tasks, who is doing what, the schedule </w:t>
            </w:r>
            <w:proofErr w:type="spellStart"/>
            <w:r w:rsidRPr="00691D3E">
              <w:rPr>
                <w:lang w:val="en-US"/>
              </w:rPr>
              <w:t>etc</w:t>
            </w:r>
            <w:proofErr w:type="spellEnd"/>
            <w:r w:rsidRPr="00691D3E">
              <w:rPr>
                <w:lang w:val="en-US"/>
              </w:rPr>
              <w:t xml:space="preserve"> (Task). You know that under your predecessor some team-members struggled to keep up so you invest a lot in individual coaching (Individual). However, after a while you </w:t>
            </w:r>
            <w:proofErr w:type="spellStart"/>
            <w:r w:rsidRPr="00691D3E">
              <w:rPr>
                <w:lang w:val="en-US"/>
              </w:rPr>
              <w:t>realise</w:t>
            </w:r>
            <w:proofErr w:type="spellEnd"/>
            <w:r w:rsidRPr="00691D3E">
              <w:rPr>
                <w:lang w:val="en-US"/>
              </w:rPr>
              <w:t xml:space="preserve"> that deadlines have been missed and a blame culture starts existing in the teal (Team). </w:t>
            </w:r>
          </w:p>
          <w:p w14:paraId="24EA7552" w14:textId="77777777" w:rsidR="00691D3E" w:rsidRPr="00691D3E" w:rsidRDefault="00691D3E" w:rsidP="00290BBE">
            <w:pPr>
              <w:pStyle w:val="ListParagraph"/>
              <w:numPr>
                <w:ilvl w:val="1"/>
                <w:numId w:val="10"/>
              </w:numPr>
              <w:rPr>
                <w:lang w:val="en-US"/>
              </w:rPr>
            </w:pPr>
            <w:r w:rsidRPr="00691D3E">
              <w:rPr>
                <w:lang w:val="en-US"/>
              </w:rPr>
              <w:t>You have a well-performing team but 1 member is not carrying his share of the workload. He/she is lacking motivation and deadlines. The entire group will start to suffer because 1 person drags down the productivity. This can lead to missing deadlines as a group</w:t>
            </w:r>
          </w:p>
          <w:p w14:paraId="51A38D79" w14:textId="77777777" w:rsidR="00691D3E" w:rsidRPr="00691D3E" w:rsidRDefault="00691D3E" w:rsidP="00290BBE">
            <w:pPr>
              <w:pStyle w:val="ListParagraph"/>
              <w:numPr>
                <w:ilvl w:val="1"/>
                <w:numId w:val="10"/>
              </w:numPr>
              <w:rPr>
                <w:lang w:val="en-US"/>
              </w:rPr>
            </w:pPr>
            <w:r w:rsidRPr="00691D3E">
              <w:rPr>
                <w:lang w:val="en-US"/>
              </w:rPr>
              <w:t xml:space="preserve">You have a great team and skilled individuals but you did not clearly articulate the objectives &gt; there will be no progress towards your goal. </w:t>
            </w:r>
          </w:p>
          <w:p w14:paraId="0A774E20" w14:textId="197B5846" w:rsidR="00691D3E" w:rsidRPr="00691D3E" w:rsidRDefault="00DC69DE" w:rsidP="00691D3E">
            <w:pPr>
              <w:pStyle w:val="ListParagraph"/>
              <w:numPr>
                <w:ilvl w:val="0"/>
                <w:numId w:val="10"/>
              </w:numPr>
              <w:rPr>
                <w:lang w:val="en-US"/>
              </w:rPr>
            </w:pPr>
            <w:r>
              <w:rPr>
                <w:lang w:val="en-US"/>
              </w:rPr>
              <w:t>In break-out rooms/sub groups, participants will share situation that they have experienced as team members</w:t>
            </w:r>
            <w:r w:rsidR="00034EB3">
              <w:rPr>
                <w:lang w:val="en-US"/>
              </w:rPr>
              <w:t xml:space="preserve">, or with their own managers, when there was a lack of balance between the three roles. </w:t>
            </w:r>
            <w:r w:rsidR="003A6129">
              <w:rPr>
                <w:lang w:val="en-US"/>
              </w:rPr>
              <w:t xml:space="preserve">What could you </w:t>
            </w:r>
            <w:r w:rsidR="00172357">
              <w:rPr>
                <w:lang w:val="en-US"/>
              </w:rPr>
              <w:t>do</w:t>
            </w:r>
            <w:r w:rsidR="003A6129">
              <w:rPr>
                <w:lang w:val="en-US"/>
              </w:rPr>
              <w:t xml:space="preserve"> if you were the </w:t>
            </w:r>
            <w:r w:rsidR="00172357">
              <w:rPr>
                <w:lang w:val="en-US"/>
              </w:rPr>
              <w:t>manager</w:t>
            </w:r>
            <w:r w:rsidR="003A6129">
              <w:rPr>
                <w:lang w:val="en-US"/>
              </w:rPr>
              <w:t xml:space="preserve"> o fix the situation? </w:t>
            </w:r>
            <w:r w:rsidR="00C41EF6" w:rsidRPr="00C41EF6">
              <w:rPr>
                <w:u w:val="single"/>
                <w:lang w:val="en-US"/>
              </w:rPr>
              <w:t>20 minutes</w:t>
            </w:r>
          </w:p>
          <w:p w14:paraId="59DA2355" w14:textId="4FEE4B6E" w:rsidR="00295F45" w:rsidRPr="002923B4" w:rsidRDefault="003A6129" w:rsidP="00295F45">
            <w:pPr>
              <w:pStyle w:val="ListParagraph"/>
              <w:numPr>
                <w:ilvl w:val="0"/>
                <w:numId w:val="10"/>
              </w:numPr>
              <w:rPr>
                <w:lang w:val="en-US"/>
              </w:rPr>
            </w:pPr>
            <w:r>
              <w:rPr>
                <w:lang w:val="en-US"/>
              </w:rPr>
              <w:t xml:space="preserve">In plenary, ask </w:t>
            </w:r>
            <w:r w:rsidR="00172357">
              <w:rPr>
                <w:lang w:val="en-US"/>
              </w:rPr>
              <w:t>i</w:t>
            </w:r>
            <w:r>
              <w:rPr>
                <w:lang w:val="en-US"/>
              </w:rPr>
              <w:t xml:space="preserve">f any group would like to share insights. </w:t>
            </w:r>
            <w:r w:rsidR="00172357">
              <w:rPr>
                <w:lang w:val="en-US"/>
              </w:rPr>
              <w:t xml:space="preserve">If nothing comes up don’t insist </w:t>
            </w:r>
          </w:p>
          <w:p w14:paraId="72D9738D" w14:textId="62D5A1E7" w:rsidR="00295F45" w:rsidRPr="00AE4F1F" w:rsidRDefault="00295F45" w:rsidP="00295F45">
            <w:pPr>
              <w:rPr>
                <w:lang w:val="en-US"/>
              </w:rPr>
            </w:pPr>
          </w:p>
        </w:tc>
      </w:tr>
      <w:tr w:rsidR="00DB66F9" w:rsidRPr="00C41EF6" w14:paraId="4D0B2DB6" w14:textId="77777777" w:rsidTr="00E72D54">
        <w:tc>
          <w:tcPr>
            <w:tcW w:w="562" w:type="dxa"/>
          </w:tcPr>
          <w:p w14:paraId="0A28597D" w14:textId="24C4853F" w:rsidR="00DB66F9" w:rsidRPr="00AE4F1F" w:rsidRDefault="00172357" w:rsidP="00DB66F9">
            <w:pPr>
              <w:rPr>
                <w:lang w:val="en-US"/>
              </w:rPr>
            </w:pPr>
            <w:r>
              <w:rPr>
                <w:lang w:val="en-US"/>
              </w:rPr>
              <w:t>5</w:t>
            </w:r>
            <w:r w:rsidR="00D26E39">
              <w:rPr>
                <w:lang w:val="en-US"/>
              </w:rPr>
              <w:t>’</w:t>
            </w:r>
          </w:p>
        </w:tc>
        <w:tc>
          <w:tcPr>
            <w:tcW w:w="8505" w:type="dxa"/>
          </w:tcPr>
          <w:p w14:paraId="4F8293FD" w14:textId="77777777" w:rsidR="00DB66F9" w:rsidRDefault="00D26E39" w:rsidP="00DB66F9">
            <w:pPr>
              <w:rPr>
                <w:lang w:val="en-US"/>
              </w:rPr>
            </w:pPr>
            <w:r>
              <w:rPr>
                <w:lang w:val="en-US"/>
              </w:rPr>
              <w:t xml:space="preserve">Closing round </w:t>
            </w:r>
          </w:p>
          <w:p w14:paraId="71E1A88F" w14:textId="32DD14B0" w:rsidR="00C41EF6" w:rsidRDefault="00C41EF6" w:rsidP="00DB66F9">
            <w:pPr>
              <w:rPr>
                <w:lang w:val="en-US"/>
              </w:rPr>
            </w:pPr>
            <w:r>
              <w:rPr>
                <w:lang w:val="en-US"/>
              </w:rPr>
              <w:t xml:space="preserve">Ask each </w:t>
            </w:r>
            <w:r w:rsidR="00172357">
              <w:rPr>
                <w:lang w:val="en-US"/>
              </w:rPr>
              <w:t>participant</w:t>
            </w:r>
            <w:r>
              <w:rPr>
                <w:lang w:val="en-US"/>
              </w:rPr>
              <w:t xml:space="preserve"> to share in turn:</w:t>
            </w:r>
          </w:p>
          <w:p w14:paraId="6076EB08" w14:textId="30237384" w:rsidR="00C41EF6" w:rsidRDefault="00C41EF6" w:rsidP="00DB66F9">
            <w:pPr>
              <w:rPr>
                <w:lang w:val="en-US"/>
              </w:rPr>
            </w:pPr>
            <w:r>
              <w:rPr>
                <w:lang w:val="en-US"/>
              </w:rPr>
              <w:t>- one thing that they take from this session</w:t>
            </w:r>
          </w:p>
          <w:p w14:paraId="5B136E7C" w14:textId="0FCC22F4" w:rsidR="00636891" w:rsidRDefault="00636891" w:rsidP="00DB66F9">
            <w:pPr>
              <w:rPr>
                <w:lang w:val="en-US"/>
              </w:rPr>
            </w:pPr>
            <w:r>
              <w:rPr>
                <w:lang w:val="en-US"/>
              </w:rPr>
              <w:t>OR</w:t>
            </w:r>
          </w:p>
          <w:p w14:paraId="4FFCC12C" w14:textId="2565AEFA" w:rsidR="00C41EF6" w:rsidRDefault="00C41EF6" w:rsidP="00DB66F9">
            <w:pPr>
              <w:rPr>
                <w:lang w:val="en-US"/>
              </w:rPr>
            </w:pPr>
            <w:r>
              <w:rPr>
                <w:lang w:val="en-US"/>
              </w:rPr>
              <w:t>- one question that they still have</w:t>
            </w:r>
          </w:p>
          <w:p w14:paraId="48F67979" w14:textId="157D3FD0" w:rsidR="00636891" w:rsidRDefault="00636891" w:rsidP="00DB66F9">
            <w:pPr>
              <w:rPr>
                <w:lang w:val="en-US"/>
              </w:rPr>
            </w:pPr>
            <w:r>
              <w:rPr>
                <w:lang w:val="en-US"/>
              </w:rPr>
              <w:t>OR</w:t>
            </w:r>
          </w:p>
          <w:p w14:paraId="683B2B22" w14:textId="77777777" w:rsidR="00C41EF6" w:rsidRDefault="00C41EF6" w:rsidP="00DB66F9">
            <w:pPr>
              <w:rPr>
                <w:lang w:val="en-US"/>
              </w:rPr>
            </w:pPr>
            <w:r>
              <w:rPr>
                <w:lang w:val="en-US"/>
              </w:rPr>
              <w:t xml:space="preserve">- </w:t>
            </w:r>
            <w:r w:rsidR="00636891">
              <w:rPr>
                <w:lang w:val="en-US"/>
              </w:rPr>
              <w:t>one thing that they will do differently now (even small)</w:t>
            </w:r>
          </w:p>
          <w:p w14:paraId="004F9580" w14:textId="77777777" w:rsidR="00636891" w:rsidRDefault="00636891" w:rsidP="00DB66F9">
            <w:pPr>
              <w:rPr>
                <w:lang w:val="en-US"/>
              </w:rPr>
            </w:pPr>
            <w:r>
              <w:rPr>
                <w:lang w:val="en-US"/>
              </w:rPr>
              <w:t>OR</w:t>
            </w:r>
          </w:p>
          <w:p w14:paraId="1C268D63" w14:textId="1C839DF6" w:rsidR="00636891" w:rsidRDefault="00636891" w:rsidP="00DB66F9">
            <w:pPr>
              <w:rPr>
                <w:lang w:val="en-US"/>
              </w:rPr>
            </w:pPr>
            <w:r>
              <w:rPr>
                <w:lang w:val="en-US"/>
              </w:rPr>
              <w:t>- how do they feel at the end of the session</w:t>
            </w:r>
          </w:p>
          <w:p w14:paraId="48FDD618" w14:textId="07B09653" w:rsidR="00636891" w:rsidRPr="00AE4F1F" w:rsidRDefault="00636891" w:rsidP="00DB66F9">
            <w:pPr>
              <w:rPr>
                <w:lang w:val="en-US"/>
              </w:rPr>
            </w:pPr>
            <w:r>
              <w:rPr>
                <w:lang w:val="en-US"/>
              </w:rPr>
              <w:t xml:space="preserve">OR… </w:t>
            </w:r>
          </w:p>
        </w:tc>
      </w:tr>
    </w:tbl>
    <w:p w14:paraId="52BF4A34" w14:textId="77777777" w:rsidR="00DB66F9" w:rsidRPr="00AE4F1F" w:rsidRDefault="00DB66F9" w:rsidP="00DB66F9">
      <w:pPr>
        <w:rPr>
          <w:lang w:val="en-US"/>
        </w:rPr>
      </w:pPr>
    </w:p>
    <w:sectPr w:rsidR="00DB66F9" w:rsidRPr="00AE4F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33A0"/>
    <w:multiLevelType w:val="hybridMultilevel"/>
    <w:tmpl w:val="C73CD692"/>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CA1DB2"/>
    <w:multiLevelType w:val="hybridMultilevel"/>
    <w:tmpl w:val="EC249ED0"/>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83569E5"/>
    <w:multiLevelType w:val="hybridMultilevel"/>
    <w:tmpl w:val="1980B39A"/>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91C52DE"/>
    <w:multiLevelType w:val="hybridMultilevel"/>
    <w:tmpl w:val="AC50E660"/>
    <w:lvl w:ilvl="0" w:tplc="080C0005">
      <w:start w:val="1"/>
      <w:numFmt w:val="bullet"/>
      <w:lvlText w:val=""/>
      <w:lvlJc w:val="left"/>
      <w:pPr>
        <w:ind w:left="1080" w:hanging="360"/>
      </w:pPr>
      <w:rPr>
        <w:rFonts w:ascii="Wingdings" w:hAnsi="Wingding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 w15:restartNumberingAfterBreak="0">
    <w:nsid w:val="47C91FE9"/>
    <w:multiLevelType w:val="hybridMultilevel"/>
    <w:tmpl w:val="B9C09B9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4B1539F1"/>
    <w:multiLevelType w:val="hybridMultilevel"/>
    <w:tmpl w:val="158E3802"/>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9E74C10"/>
    <w:multiLevelType w:val="hybridMultilevel"/>
    <w:tmpl w:val="89585CF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3DA76DC"/>
    <w:multiLevelType w:val="hybridMultilevel"/>
    <w:tmpl w:val="DA7C70C8"/>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750406F"/>
    <w:multiLevelType w:val="hybridMultilevel"/>
    <w:tmpl w:val="3B7A126C"/>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7631DA8"/>
    <w:multiLevelType w:val="hybridMultilevel"/>
    <w:tmpl w:val="F746E73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0" w15:restartNumberingAfterBreak="0">
    <w:nsid w:val="6BF26CED"/>
    <w:multiLevelType w:val="hybridMultilevel"/>
    <w:tmpl w:val="604820EA"/>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DEA7433"/>
    <w:multiLevelType w:val="hybridMultilevel"/>
    <w:tmpl w:val="51522BB6"/>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0"/>
  </w:num>
  <w:num w:numId="5">
    <w:abstractNumId w:val="6"/>
  </w:num>
  <w:num w:numId="6">
    <w:abstractNumId w:val="5"/>
  </w:num>
  <w:num w:numId="7">
    <w:abstractNumId w:val="10"/>
  </w:num>
  <w:num w:numId="8">
    <w:abstractNumId w:val="8"/>
  </w:num>
  <w:num w:numId="9">
    <w:abstractNumId w:val="7"/>
  </w:num>
  <w:num w:numId="10">
    <w:abstractNumId w:val="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E3B"/>
    <w:rsid w:val="000266FB"/>
    <w:rsid w:val="00034EB3"/>
    <w:rsid w:val="000374EC"/>
    <w:rsid w:val="00111DBB"/>
    <w:rsid w:val="00117C26"/>
    <w:rsid w:val="00127F92"/>
    <w:rsid w:val="00137C26"/>
    <w:rsid w:val="00171107"/>
    <w:rsid w:val="00172357"/>
    <w:rsid w:val="001C6BA1"/>
    <w:rsid w:val="0020641B"/>
    <w:rsid w:val="00290BBE"/>
    <w:rsid w:val="002923B4"/>
    <w:rsid w:val="00292A3A"/>
    <w:rsid w:val="00295F45"/>
    <w:rsid w:val="0030753A"/>
    <w:rsid w:val="00397E80"/>
    <w:rsid w:val="003A07DD"/>
    <w:rsid w:val="003A6129"/>
    <w:rsid w:val="003D2B69"/>
    <w:rsid w:val="004877FD"/>
    <w:rsid w:val="00491F3F"/>
    <w:rsid w:val="005A02D7"/>
    <w:rsid w:val="005E264A"/>
    <w:rsid w:val="00636891"/>
    <w:rsid w:val="00691D3E"/>
    <w:rsid w:val="006B4948"/>
    <w:rsid w:val="006D44BF"/>
    <w:rsid w:val="006F3393"/>
    <w:rsid w:val="00705571"/>
    <w:rsid w:val="007A5648"/>
    <w:rsid w:val="007F01D1"/>
    <w:rsid w:val="008B4400"/>
    <w:rsid w:val="009D1ED7"/>
    <w:rsid w:val="00A250F8"/>
    <w:rsid w:val="00A9653C"/>
    <w:rsid w:val="00AE4F1F"/>
    <w:rsid w:val="00AE7562"/>
    <w:rsid w:val="00BD7E3D"/>
    <w:rsid w:val="00C02C22"/>
    <w:rsid w:val="00C36806"/>
    <w:rsid w:val="00C41EF6"/>
    <w:rsid w:val="00C803C7"/>
    <w:rsid w:val="00C85853"/>
    <w:rsid w:val="00CE7B45"/>
    <w:rsid w:val="00D01FD1"/>
    <w:rsid w:val="00D26E39"/>
    <w:rsid w:val="00D74E3B"/>
    <w:rsid w:val="00DB66F9"/>
    <w:rsid w:val="00DC69DE"/>
    <w:rsid w:val="00E230D5"/>
    <w:rsid w:val="00E60EE4"/>
    <w:rsid w:val="00E72D54"/>
    <w:rsid w:val="00E90E5D"/>
    <w:rsid w:val="00EF0A96"/>
    <w:rsid w:val="00F911F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2224"/>
  <w15:chartTrackingRefBased/>
  <w15:docId w15:val="{EF5ACC8F-372B-41FA-B53D-8B1BDB30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6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6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6FB"/>
    <w:rPr>
      <w:rFonts w:ascii="Segoe UI" w:hAnsi="Segoe UI" w:cs="Segoe UI"/>
      <w:sz w:val="18"/>
      <w:szCs w:val="18"/>
    </w:rPr>
  </w:style>
  <w:style w:type="paragraph" w:styleId="ListParagraph">
    <w:name w:val="List Paragraph"/>
    <w:basedOn w:val="Normal"/>
    <w:uiPriority w:val="34"/>
    <w:qFormat/>
    <w:rsid w:val="006B4948"/>
    <w:pPr>
      <w:ind w:left="720"/>
      <w:contextualSpacing/>
    </w:pPr>
  </w:style>
  <w:style w:type="character" w:styleId="Hyperlink">
    <w:name w:val="Hyperlink"/>
    <w:basedOn w:val="DefaultParagraphFont"/>
    <w:uiPriority w:val="99"/>
    <w:unhideWhenUsed/>
    <w:rsid w:val="00F911FC"/>
    <w:rPr>
      <w:color w:val="0563C1" w:themeColor="hyperlink"/>
      <w:u w:val="single"/>
    </w:rPr>
  </w:style>
  <w:style w:type="character" w:styleId="UnresolvedMention">
    <w:name w:val="Unresolved Mention"/>
    <w:basedOn w:val="DefaultParagraphFont"/>
    <w:uiPriority w:val="99"/>
    <w:semiHidden/>
    <w:unhideWhenUsed/>
    <w:rsid w:val="00F91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mbo.msf.org/course/view.php?id=333&amp;secti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4051618B4F134FA0F693075EB52E22" ma:contentTypeVersion="13" ma:contentTypeDescription="Create a new document." ma:contentTypeScope="" ma:versionID="1ab0cda42b8dfbb86317e05e481ba6f6">
  <xsd:schema xmlns:xsd="http://www.w3.org/2001/XMLSchema" xmlns:xs="http://www.w3.org/2001/XMLSchema" xmlns:p="http://schemas.microsoft.com/office/2006/metadata/properties" xmlns:ns3="8af22677-e05e-48f5-8893-019bbe04ee2b" xmlns:ns4="bdc99221-d910-4ae0-b43d-8ed73cf0ac6f" targetNamespace="http://schemas.microsoft.com/office/2006/metadata/properties" ma:root="true" ma:fieldsID="ca8a646b2dce68267f4a673387fd1a34" ns3:_="" ns4:_="">
    <xsd:import namespace="8af22677-e05e-48f5-8893-019bbe04ee2b"/>
    <xsd:import namespace="bdc99221-d910-4ae0-b43d-8ed73cf0ac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f22677-e05e-48f5-8893-019bbe04ee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c99221-d910-4ae0-b43d-8ed73cf0ac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66B14B-DE12-4359-B43D-EDC316B47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E66300-9413-4C2E-B2EE-5BC05C98CDC8}">
  <ds:schemaRefs>
    <ds:schemaRef ds:uri="http://schemas.microsoft.com/sharepoint/v3/contenttype/forms"/>
  </ds:schemaRefs>
</ds:datastoreItem>
</file>

<file path=customXml/itemProps3.xml><?xml version="1.0" encoding="utf-8"?>
<ds:datastoreItem xmlns:ds="http://schemas.openxmlformats.org/officeDocument/2006/customXml" ds:itemID="{C00540F0-8B54-4AC4-91D1-D1CE7DFCE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f22677-e05e-48f5-8893-019bbe04ee2b"/>
    <ds:schemaRef ds:uri="bdc99221-d910-4ae0-b43d-8ed73cf0a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630</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Gosme</dc:creator>
  <cp:keywords/>
  <dc:description/>
  <cp:lastModifiedBy>Sylvie</cp:lastModifiedBy>
  <cp:revision>40</cp:revision>
  <dcterms:created xsi:type="dcterms:W3CDTF">2020-11-06T07:56:00Z</dcterms:created>
  <dcterms:modified xsi:type="dcterms:W3CDTF">2022-10-05T18:12:00Z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0x010100704051618B4F134FA0F693075EB52E22</vt:lpwstr>
  </property>
</Properties>
</file>